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D0" w:rsidRPr="00522C1C" w:rsidRDefault="00AC2FD0" w:rsidP="00AC2FD0">
      <w:pPr>
        <w:widowControl w:val="0"/>
        <w:suppressAutoHyphens/>
        <w:spacing w:after="0" w:line="240" w:lineRule="auto"/>
        <w:jc w:val="center"/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  <w:t>ТЕМА 1. ЭКОНОМИЧЕСКОЕ СОДЕРЖАНИЕ ГОСУДАРСТВЕННОГО И МУНИЦИПАЛЬНОГО ФИНАНСОВОГО КОНТРОЛЯ</w:t>
      </w:r>
    </w:p>
    <w:p w:rsidR="00AC2FD0" w:rsidRPr="00522C1C" w:rsidRDefault="00AC2FD0" w:rsidP="00AC2FD0">
      <w:pPr>
        <w:widowControl w:val="0"/>
        <w:suppressAutoHyphens/>
        <w:spacing w:after="0" w:line="240" w:lineRule="auto"/>
        <w:jc w:val="center"/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</w:pPr>
    </w:p>
    <w:p w:rsidR="00AC2FD0" w:rsidRPr="00522C1C" w:rsidRDefault="00AC2FD0" w:rsidP="00AC2FD0">
      <w:pPr>
        <w:widowControl w:val="0"/>
        <w:spacing w:after="0" w:line="240" w:lineRule="auto"/>
        <w:jc w:val="center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  <w:t>Тестовые задания</w:t>
      </w:r>
    </w:p>
    <w:p w:rsidR="00AC2FD0" w:rsidRPr="00522C1C" w:rsidRDefault="00AC2FD0" w:rsidP="00AC2FD0">
      <w:pPr>
        <w:widowControl w:val="0"/>
        <w:spacing w:after="0" w:line="240" w:lineRule="auto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  <w:t>1.Финансовый контроль – это……..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а) Одна из стадий управления финансами;</w:t>
      </w:r>
    </w:p>
    <w:p w:rsidR="00AC2FD0" w:rsidRPr="00522C1C" w:rsidRDefault="00AC2FD0" w:rsidP="00AC2FD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б) Совокупность мероприятий субъективной деятельности людей по наблюдению, сопоставлению, проверке и анализу движения денежных ресурсов;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 xml:space="preserve">в) </w:t>
      </w:r>
      <w:r w:rsidR="004A0D03"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деятельность субъектов управления, направлен-</w:t>
      </w:r>
      <w:proofErr w:type="spellStart"/>
      <w:r w:rsidR="004A0D03"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ная</w:t>
      </w:r>
      <w:proofErr w:type="spellEnd"/>
      <w:r w:rsidR="004A0D03"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 xml:space="preserve"> на выявление отклонений от принятых норм финансового права, от запланированных параметров финансовых планов в процессе формирования и использования финансовых ресурсов, а также на принятие мер по устранению выявленных нарушений </w:t>
      </w:r>
      <w:r w:rsidR="004A0D03"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br/>
        <w:t>и отклонений</w:t>
      </w: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  <w:t>2.Что из ниже перечисленного не является объектом финансового контроля?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а) Федеральное Казначейство;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б) Бюджетная система;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в) Счетная палата РФ.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  <w:t xml:space="preserve">3. Роль финансового контроля заключается </w:t>
      </w:r>
      <w:proofErr w:type="gramStart"/>
      <w:r w:rsidRPr="00522C1C"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  <w:t>в….</w:t>
      </w:r>
      <w:proofErr w:type="gramEnd"/>
      <w:r w:rsidRPr="00522C1C"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  <w:t>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а) Соблюдение установленного правопорядка в процессе финансовой деятельности организаций;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б) Служит важным способом обеспечения законности и целесообразности проводимой финансовой деятельности;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в) Оба ответа верны.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  <w:t>4. Какая из ниже перечисленных функций, является функцией финансового контроля?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а) профилактическая;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б) регулирующая;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в) технологическая.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b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b/>
          <w:sz w:val="32"/>
          <w:szCs w:val="32"/>
          <w:lang w:eastAsia="ru-RU"/>
        </w:rPr>
        <w:t xml:space="preserve">5. Суть государственного контроля заключается </w:t>
      </w:r>
      <w:proofErr w:type="gramStart"/>
      <w:r w:rsidRPr="00522C1C">
        <w:rPr>
          <w:rFonts w:ascii="Bookman Old Style" w:eastAsia="Courier New" w:hAnsi="Bookman Old Style" w:cs="Times New Roman"/>
          <w:b/>
          <w:sz w:val="32"/>
          <w:szCs w:val="32"/>
          <w:lang w:eastAsia="ru-RU"/>
        </w:rPr>
        <w:t>в….</w:t>
      </w:r>
      <w:proofErr w:type="gramEnd"/>
      <w:r w:rsidRPr="00522C1C">
        <w:rPr>
          <w:rFonts w:ascii="Bookman Old Style" w:eastAsia="Courier New" w:hAnsi="Bookman Old Style" w:cs="Times New Roman"/>
          <w:b/>
          <w:sz w:val="32"/>
          <w:szCs w:val="32"/>
          <w:lang w:eastAsia="ru-RU"/>
        </w:rPr>
        <w:t>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 xml:space="preserve">а) в проведении контроля в масштабах всей страны, </w:t>
      </w: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lastRenderedPageBreak/>
        <w:t>с целью обеспечения повышенной эффективности производства и достижении высоких конечных результатов деятельности;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б) в обеспечении интересов государства и общества, провер</w:t>
      </w:r>
      <w:r w:rsidR="008151B5"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ке выполненных</w:t>
      </w: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 xml:space="preserve"> перед государством обязательств физических и юридических лиц;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в) в осуществлении контрольных функций независимо от ведомств, преимуществами является объективность и обстоятельность проверок, осуществляется в виде ревизии.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b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b/>
          <w:sz w:val="32"/>
          <w:szCs w:val="32"/>
          <w:lang w:eastAsia="ru-RU"/>
        </w:rPr>
        <w:t xml:space="preserve">6. По </w:t>
      </w:r>
      <w:r w:rsidR="00E31FCF" w:rsidRPr="00522C1C">
        <w:rPr>
          <w:rFonts w:ascii="Bookman Old Style" w:eastAsia="Courier New" w:hAnsi="Bookman Old Style" w:cs="Times New Roman"/>
          <w:b/>
          <w:sz w:val="32"/>
          <w:szCs w:val="32"/>
          <w:lang w:eastAsia="ru-RU"/>
        </w:rPr>
        <w:t>сфере деятельности</w:t>
      </w:r>
      <w:r w:rsidRPr="00522C1C">
        <w:rPr>
          <w:rFonts w:ascii="Bookman Old Style" w:eastAsia="Courier New" w:hAnsi="Bookman Old Style" w:cs="Times New Roman"/>
          <w:b/>
          <w:sz w:val="32"/>
          <w:szCs w:val="32"/>
          <w:lang w:eastAsia="ru-RU"/>
        </w:rPr>
        <w:t xml:space="preserve"> контроль подразделяется на ……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 xml:space="preserve">а) </w:t>
      </w:r>
      <w:r w:rsidR="00E31FCF"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Бюджетный, налоговый, валютный, таможенный, банковский</w:t>
      </w: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б) Правовой, фактический, выборочный;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в) Документальный, фактический, частичный.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  <w:t>7. Какой орган проводит государственный финансовый контроль?</w:t>
      </w:r>
    </w:p>
    <w:p w:rsidR="00AC2FD0" w:rsidRPr="00522C1C" w:rsidRDefault="00AC2FD0" w:rsidP="00AC2FD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а) Федеральная служба финансово-бюджетного надзора Федерального казначейства;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б) Счетная палата РФ;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в) Федеральная служба страхового надзора.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  <w:t>8. Суть внутрихозяйственного контроля заключается в …….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а) проверке соблюдения установления порядка организации и ведения тех или иных хозяйственных операций входящих в их компетенцию, контроль возложен на специализированные инспекции;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б) защите интересов организации и её коллектива от злоупотреблений, обеспечивает повышенную эффективность её хозяйственной деятельности и осуществляется внутри организации отделами, службами;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в) реализации на основе общественных институтов и законов, обязывающих органы исполнительной власти предоставить информацию всем заинтересованным лицам.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  <w:t>9. Аудит – это……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lastRenderedPageBreak/>
        <w:t>а) местный контроль;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б) независимый контроль;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в) специальный.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  <w:t>10. К функциям финансового контроля не относится……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а) обеспечение своевременного поступления и расходования денежных средств;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б) обеспечение рационального и целевого использования средств и ресурсов, для достижения поставленных целей;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в) контроль над выявлением недостатков и злоупотреблений, способы их устранения и недопущения в дальнейшем.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  <w:t>11.Финансовый контроль классифицируется…..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а) по методам осуществления;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б) по характеру субъектов;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в) по содержанию.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b/>
          <w:bCs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b/>
          <w:bCs/>
          <w:sz w:val="32"/>
          <w:szCs w:val="32"/>
          <w:lang w:eastAsia="ru-RU"/>
        </w:rPr>
        <w:t>12. В функции финансового контроля не входит …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а) обеспечение своевременной и достоверной информации о движении денежных средств;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 xml:space="preserve">б) предупреждение кризисных ситуаций в финансовой системе 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в) стимулирование интенсификации финансовых процессов;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г) обеспечение своевременного поступления и расходования денежных средств.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b/>
          <w:bCs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b/>
          <w:bCs/>
          <w:sz w:val="32"/>
          <w:szCs w:val="32"/>
          <w:lang w:eastAsia="ru-RU"/>
        </w:rPr>
        <w:t>13. Главный орган государственного финансового контроля в РФ: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а) Счетная палата;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б) Министерство финансов;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в) Государственная Дума;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г) МВД.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b/>
          <w:bCs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b/>
          <w:bCs/>
          <w:color w:val="000000"/>
          <w:sz w:val="32"/>
          <w:szCs w:val="32"/>
          <w:lang w:eastAsia="ru-RU"/>
        </w:rPr>
        <w:t>14. Что не относится к основным задачам финансового контроля?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а) проверка расходов всех звеньев финансовой системы;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б) соблюдение правил учета и отчетности;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lastRenderedPageBreak/>
        <w:t>в) недопущение хищений и выявление резервов эффективного использования денежных средств;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г) проверка правильности и своевременности поступления доходов.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b/>
          <w:bCs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b/>
          <w:bCs/>
          <w:color w:val="000000"/>
          <w:sz w:val="32"/>
          <w:szCs w:val="32"/>
          <w:lang w:eastAsia="ru-RU"/>
        </w:rPr>
        <w:t>15. К основным проблемам финансового контроля не относится …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а) отсутствие единой правовой базы финансового контроля;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б) низкая ответственность финансовых работников за некачественную работу и нарушения законодательства;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в) огромное множество различных контрольных органов;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г) большая текучесть работников контрольных органов.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b/>
          <w:bCs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b/>
          <w:bCs/>
          <w:color w:val="000000"/>
          <w:sz w:val="32"/>
          <w:szCs w:val="32"/>
          <w:lang w:eastAsia="ru-RU"/>
        </w:rPr>
        <w:t>16. Контроль, осуществляемый исполнительными органами власти субъекта РФ, относится к: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а) общегосударственному;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б) внутриведомственному;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в) внутрихозяйственному;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г) общественному;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д) аудиторскому.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b/>
          <w:bCs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b/>
          <w:bCs/>
          <w:color w:val="000000"/>
          <w:sz w:val="32"/>
          <w:szCs w:val="32"/>
          <w:lang w:eastAsia="ru-RU"/>
        </w:rPr>
        <w:t>17. Формы финансового контроля (исходя из времени его осуществления):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а) ревизия;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б) анализ;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в) предварительный контроль;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г) обследование;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д) текущий контроль;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е) последующий контроль.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b/>
          <w:bCs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b/>
          <w:bCs/>
          <w:color w:val="000000"/>
          <w:sz w:val="32"/>
          <w:szCs w:val="32"/>
          <w:lang w:eastAsia="ru-RU"/>
        </w:rPr>
        <w:t>18. Какой орган не относится к органам, осуществляющим финансовый контроль?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а) Счетная Палата РФ;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б) Таможенные органы;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в) ЦБ РФ;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г) МВД РФ;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д) Нет правильного ответа.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  <w:lastRenderedPageBreak/>
        <w:t xml:space="preserve">19. Элементы системы государственного контроля – это: 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 xml:space="preserve">а) субъект контроля  и  объект контроля; 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 xml:space="preserve">в) первичные бухгалтерские документы; </w:t>
      </w:r>
    </w:p>
    <w:p w:rsidR="008E6F18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г) финансовая отчетность организации</w:t>
      </w:r>
      <w:r w:rsidR="008E6F18"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;</w:t>
      </w:r>
    </w:p>
    <w:p w:rsidR="00AC2FD0" w:rsidRPr="00522C1C" w:rsidRDefault="008E6F18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д) методы контроля.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  <w:t xml:space="preserve">20. Субъект государственного финансового </w:t>
      </w:r>
      <w:proofErr w:type="gramStart"/>
      <w:r w:rsidRPr="00522C1C"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  <w:t>контроля  –</w:t>
      </w:r>
      <w:proofErr w:type="gramEnd"/>
      <w:r w:rsidRPr="00522C1C"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  <w:t xml:space="preserve"> это: 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 xml:space="preserve">а) орган исполнительной власти; 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 xml:space="preserve">б) организации, финансируемые из бюджета; 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 xml:space="preserve">в) организации, осуществляющие финансовый контроль; 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 xml:space="preserve">г) главные распорядители бюджетных средств. 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b/>
          <w:color w:val="000000"/>
          <w:sz w:val="32"/>
          <w:szCs w:val="32"/>
          <w:lang w:eastAsia="ru-RU"/>
        </w:rPr>
        <w:t xml:space="preserve">21. Объекты государственного финансового контроля – это: 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 xml:space="preserve">а) Центральный банк;  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 xml:space="preserve">б) организация, использующая средства бюджета;  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 xml:space="preserve">в) получатели бюджетных средств муниципального бюджета; </w:t>
      </w:r>
    </w:p>
    <w:p w:rsidR="00AC2FD0" w:rsidRPr="00522C1C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г) организации, использующие государственную собственность.</w:t>
      </w:r>
    </w:p>
    <w:p w:rsidR="00AC2FD0" w:rsidRPr="00522C1C" w:rsidRDefault="00AC2FD0" w:rsidP="00AC2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</w:pPr>
      <w:r w:rsidRPr="00522C1C"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  <w:t>22. Время осуществления предварительного финансового контроля:</w:t>
      </w:r>
    </w:p>
    <w:p w:rsidR="00AC2FD0" w:rsidRPr="00522C1C" w:rsidRDefault="00AC2FD0" w:rsidP="00AC2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а) в период исполнения бюджета; </w:t>
      </w:r>
    </w:p>
    <w:p w:rsidR="00AC2FD0" w:rsidRPr="00522C1C" w:rsidRDefault="00AC2FD0" w:rsidP="00AC2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б) в период рассмотрения итогов исполнения бюджета; </w:t>
      </w:r>
    </w:p>
    <w:p w:rsidR="00AC2FD0" w:rsidRPr="00522C1C" w:rsidRDefault="00AC2FD0" w:rsidP="00AC2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в) в период рассмотрения проекта бюджета; </w:t>
      </w:r>
    </w:p>
    <w:p w:rsidR="00AC2FD0" w:rsidRPr="00522C1C" w:rsidRDefault="00AC2FD0" w:rsidP="00AC2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г) в ходе проводимых контрольных мероприятий. </w:t>
      </w:r>
    </w:p>
    <w:p w:rsidR="00AC2FD0" w:rsidRPr="00522C1C" w:rsidRDefault="00AC2FD0" w:rsidP="00AC2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</w:pPr>
      <w:r w:rsidRPr="00522C1C"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  <w:t xml:space="preserve">23. Время осуществления последующего финансового контроля:  </w:t>
      </w:r>
    </w:p>
    <w:p w:rsidR="00AC2FD0" w:rsidRPr="00522C1C" w:rsidRDefault="00AC2FD0" w:rsidP="00AC2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а) в период исполнения бюджета; </w:t>
      </w:r>
    </w:p>
    <w:p w:rsidR="00AC2FD0" w:rsidRPr="00522C1C" w:rsidRDefault="00AC2FD0" w:rsidP="00AC2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б) в период рассмотрения итогов исполнения бюджета; </w:t>
      </w:r>
    </w:p>
    <w:p w:rsidR="00AC2FD0" w:rsidRPr="00522C1C" w:rsidRDefault="00AC2FD0" w:rsidP="00AC2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в) в период рассмотрения проекта бюджета; </w:t>
      </w:r>
    </w:p>
    <w:p w:rsidR="00AC2FD0" w:rsidRPr="00522C1C" w:rsidRDefault="00AC2FD0" w:rsidP="00AC2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г) в ходе проводимых контрольных мероприятий.</w:t>
      </w:r>
    </w:p>
    <w:p w:rsidR="00AC2FD0" w:rsidRPr="00522C1C" w:rsidRDefault="00AC2FD0" w:rsidP="00AC2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</w:pPr>
      <w:r w:rsidRPr="00522C1C"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  <w:t xml:space="preserve">24. Время осуществления текущего финансового контроля:  </w:t>
      </w:r>
    </w:p>
    <w:p w:rsidR="00AC2FD0" w:rsidRPr="00522C1C" w:rsidRDefault="00AC2FD0" w:rsidP="00AC2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а) в период исполнения бюджета; </w:t>
      </w:r>
    </w:p>
    <w:p w:rsidR="00AC2FD0" w:rsidRPr="00522C1C" w:rsidRDefault="00AC2FD0" w:rsidP="00AC2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lastRenderedPageBreak/>
        <w:t xml:space="preserve">б) в период рассмотрения итогов исполнения бюджета; </w:t>
      </w:r>
    </w:p>
    <w:p w:rsidR="00AC2FD0" w:rsidRPr="00522C1C" w:rsidRDefault="00AC2FD0" w:rsidP="00AC2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в) в период рассмотрения проекта бюджета; </w:t>
      </w:r>
    </w:p>
    <w:p w:rsidR="00AC2FD0" w:rsidRPr="00746D6F" w:rsidRDefault="00AC2FD0" w:rsidP="00AC2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522C1C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г) в ходе проводимых контрольных мероприятий.</w:t>
      </w:r>
    </w:p>
    <w:p w:rsidR="00AC2FD0" w:rsidRPr="00746D6F" w:rsidRDefault="00AC2FD0" w:rsidP="00AC2FD0">
      <w:pPr>
        <w:widowControl w:val="0"/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746D6F">
        <w:rPr>
          <w:rFonts w:ascii="Bookman Old Style" w:eastAsia="Times New Roman" w:hAnsi="Bookman Old Style" w:cs="Times New Roman"/>
          <w:b/>
          <w:iCs/>
          <w:sz w:val="32"/>
          <w:szCs w:val="32"/>
          <w:lang w:eastAsia="ru-RU"/>
        </w:rPr>
        <w:t xml:space="preserve">Задание </w:t>
      </w:r>
      <w:proofErr w:type="gramStart"/>
      <w:r w:rsidRPr="00746D6F">
        <w:rPr>
          <w:rFonts w:ascii="Bookman Old Style" w:eastAsia="Times New Roman" w:hAnsi="Bookman Old Style" w:cs="Times New Roman"/>
          <w:b/>
          <w:iCs/>
          <w:sz w:val="32"/>
          <w:szCs w:val="32"/>
          <w:lang w:eastAsia="ru-RU"/>
        </w:rPr>
        <w:t>1 .</w:t>
      </w:r>
      <w:proofErr w:type="gramEnd"/>
      <w:r w:rsidRPr="00746D6F">
        <w:rPr>
          <w:rFonts w:ascii="Bookman Old Style" w:eastAsia="Times New Roman" w:hAnsi="Bookman Old Style" w:cs="Times New Roman"/>
          <w:i/>
          <w:iCs/>
          <w:sz w:val="32"/>
          <w:szCs w:val="32"/>
          <w:lang w:eastAsia="ru-RU"/>
        </w:rPr>
        <w:t xml:space="preserve">  </w:t>
      </w:r>
      <w:r w:rsidRPr="00746D6F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Заполните схему </w:t>
      </w:r>
      <w:r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«</w:t>
      </w:r>
      <w:r w:rsidRPr="00746D6F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Классификация финансового контроля</w:t>
      </w:r>
      <w:r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»</w:t>
      </w:r>
      <w:r w:rsidRPr="00746D6F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.</w:t>
      </w:r>
    </w:p>
    <w:p w:rsidR="00AC2FD0" w:rsidRPr="00746D6F" w:rsidRDefault="00AC2FD0" w:rsidP="00AC2FD0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iCs/>
          <w:sz w:val="32"/>
          <w:szCs w:val="32"/>
          <w:lang w:eastAsia="ru-RU"/>
        </w:rPr>
      </w:pPr>
      <w:r w:rsidRPr="00746D6F">
        <w:rPr>
          <w:rFonts w:ascii="Bookman Old Style" w:eastAsia="Times New Roman" w:hAnsi="Bookman Old Style" w:cs="Times New Roman"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F676A" wp14:editId="4EFF07CD">
                <wp:simplePos x="0" y="0"/>
                <wp:positionH relativeFrom="column">
                  <wp:posOffset>1885315</wp:posOffset>
                </wp:positionH>
                <wp:positionV relativeFrom="paragraph">
                  <wp:posOffset>24765</wp:posOffset>
                </wp:positionV>
                <wp:extent cx="2335530" cy="425450"/>
                <wp:effectExtent l="0" t="0" r="26670" b="1270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553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49202" id="Прямоугольник 19" o:spid="_x0000_s1026" style="position:absolute;margin-left:148.45pt;margin-top:1.95pt;width:183.9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"/>
            </w:pict>
          </mc:Fallback>
        </mc:AlternateContent>
      </w:r>
    </w:p>
    <w:p w:rsidR="00AC2FD0" w:rsidRPr="00746D6F" w:rsidRDefault="00AC2FD0" w:rsidP="00AC2FD0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iCs/>
          <w:sz w:val="32"/>
          <w:szCs w:val="32"/>
          <w:lang w:eastAsia="ru-RU"/>
        </w:rPr>
      </w:pPr>
      <w:r w:rsidRPr="00746D6F">
        <w:rPr>
          <w:rFonts w:ascii="Bookman Old Style" w:eastAsia="Times New Roman" w:hAnsi="Bookman Old Style" w:cs="Times New Roman"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DB2974" wp14:editId="7AD202C8">
                <wp:simplePos x="0" y="0"/>
                <wp:positionH relativeFrom="column">
                  <wp:posOffset>3094990</wp:posOffset>
                </wp:positionH>
                <wp:positionV relativeFrom="paragraph">
                  <wp:posOffset>34290</wp:posOffset>
                </wp:positionV>
                <wp:extent cx="0" cy="203835"/>
                <wp:effectExtent l="0" t="0" r="19050" b="2476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356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43.7pt;margin-top:2.7pt;width:0;height:1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"/>
            </w:pict>
          </mc:Fallback>
        </mc:AlternateContent>
      </w:r>
      <w:r w:rsidRPr="00746D6F">
        <w:rPr>
          <w:rFonts w:ascii="Bookman Old Style" w:eastAsia="Times New Roman" w:hAnsi="Bookman Old Style" w:cs="Times New Roman"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C1A2F9" wp14:editId="50960F16">
                <wp:simplePos x="0" y="0"/>
                <wp:positionH relativeFrom="column">
                  <wp:posOffset>4653280</wp:posOffset>
                </wp:positionH>
                <wp:positionV relativeFrom="paragraph">
                  <wp:posOffset>237490</wp:posOffset>
                </wp:positionV>
                <wp:extent cx="3810" cy="238125"/>
                <wp:effectExtent l="76200" t="0" r="72390" b="476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F3F7A" id="Прямая со стрелкой 18" o:spid="_x0000_s1026" type="#_x0000_t32" style="position:absolute;margin-left:366.4pt;margin-top:18.7pt;width:.3pt;height:18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">
                <v:stroke endarrow="block"/>
              </v:shape>
            </w:pict>
          </mc:Fallback>
        </mc:AlternateContent>
      </w:r>
      <w:r w:rsidRPr="00746D6F">
        <w:rPr>
          <w:rFonts w:ascii="Bookman Old Style" w:eastAsia="Times New Roman" w:hAnsi="Bookman Old Style" w:cs="Times New Roman"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CD96A9" wp14:editId="151998CE">
                <wp:simplePos x="0" y="0"/>
                <wp:positionH relativeFrom="column">
                  <wp:posOffset>1466215</wp:posOffset>
                </wp:positionH>
                <wp:positionV relativeFrom="paragraph">
                  <wp:posOffset>237490</wp:posOffset>
                </wp:positionV>
                <wp:extent cx="0" cy="238125"/>
                <wp:effectExtent l="76200" t="0" r="76200" b="4762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A15AD" id="Прямая со стрелкой 17" o:spid="_x0000_s1026" type="#_x0000_t32" style="position:absolute;margin-left:115.45pt;margin-top:18.7pt;width:0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">
                <v:stroke endarrow="block"/>
              </v:shape>
            </w:pict>
          </mc:Fallback>
        </mc:AlternateContent>
      </w:r>
      <w:r w:rsidRPr="00746D6F">
        <w:rPr>
          <w:rFonts w:ascii="Bookman Old Style" w:eastAsia="Times New Roman" w:hAnsi="Bookman Old Style" w:cs="Times New Roman"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07CE49" wp14:editId="508189E1">
                <wp:simplePos x="0" y="0"/>
                <wp:positionH relativeFrom="column">
                  <wp:posOffset>1463675</wp:posOffset>
                </wp:positionH>
                <wp:positionV relativeFrom="paragraph">
                  <wp:posOffset>240030</wp:posOffset>
                </wp:positionV>
                <wp:extent cx="3187065" cy="0"/>
                <wp:effectExtent l="10160" t="10160" r="12700" b="889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65B86" id="Прямая со стрелкой 15" o:spid="_x0000_s1026" type="#_x0000_t32" style="position:absolute;margin-left:115.25pt;margin-top:18.9pt;width:250.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"/>
            </w:pict>
          </mc:Fallback>
        </mc:AlternateContent>
      </w:r>
    </w:p>
    <w:p w:rsidR="00AC2FD0" w:rsidRPr="00746D6F" w:rsidRDefault="00AC2FD0" w:rsidP="00AC2FD0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iCs/>
          <w:sz w:val="32"/>
          <w:szCs w:val="32"/>
          <w:lang w:eastAsia="ru-RU"/>
        </w:rPr>
      </w:pPr>
      <w:r w:rsidRPr="00746D6F">
        <w:rPr>
          <w:rFonts w:ascii="Bookman Old Style" w:eastAsia="Times New Roman" w:hAnsi="Bookman Old Style" w:cs="Times New Roman"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361E5" wp14:editId="751F49E8">
                <wp:simplePos x="0" y="0"/>
                <wp:positionH relativeFrom="column">
                  <wp:posOffset>259715</wp:posOffset>
                </wp:positionH>
                <wp:positionV relativeFrom="paragraph">
                  <wp:posOffset>57150</wp:posOffset>
                </wp:positionV>
                <wp:extent cx="2734310" cy="515620"/>
                <wp:effectExtent l="6350" t="9525" r="12065" b="825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431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1B9E7" id="Прямоугольник 14" o:spid="_x0000_s1026" style="position:absolute;margin-left:20.45pt;margin-top:4.5pt;width:215.3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"/>
            </w:pict>
          </mc:Fallback>
        </mc:AlternateContent>
      </w:r>
      <w:r w:rsidRPr="00746D6F">
        <w:rPr>
          <w:rFonts w:ascii="Bookman Old Style" w:eastAsia="Times New Roman" w:hAnsi="Bookman Old Style" w:cs="Times New Roman"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34091" wp14:editId="16B0DB1D">
                <wp:simplePos x="0" y="0"/>
                <wp:positionH relativeFrom="column">
                  <wp:posOffset>3283585</wp:posOffset>
                </wp:positionH>
                <wp:positionV relativeFrom="paragraph">
                  <wp:posOffset>57150</wp:posOffset>
                </wp:positionV>
                <wp:extent cx="2598420" cy="515620"/>
                <wp:effectExtent l="10795" t="9525" r="10160" b="82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9EBD0" id="Прямоугольник 13" o:spid="_x0000_s1026" style="position:absolute;margin-left:258.55pt;margin-top:4.5pt;width:204.6pt;height:4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"/>
            </w:pict>
          </mc:Fallback>
        </mc:AlternateContent>
      </w:r>
    </w:p>
    <w:p w:rsidR="00AC2FD0" w:rsidRPr="00746D6F" w:rsidRDefault="00AC2FD0" w:rsidP="00AC2FD0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iCs/>
          <w:sz w:val="32"/>
          <w:szCs w:val="32"/>
          <w:lang w:eastAsia="ru-RU"/>
        </w:rPr>
      </w:pPr>
      <w:r w:rsidRPr="00746D6F">
        <w:rPr>
          <w:rFonts w:ascii="Bookman Old Style" w:eastAsia="Times New Roman" w:hAnsi="Bookman Old Style" w:cs="Times New Roman"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D2923F" wp14:editId="3E4142E5">
                <wp:simplePos x="0" y="0"/>
                <wp:positionH relativeFrom="column">
                  <wp:posOffset>4714240</wp:posOffset>
                </wp:positionH>
                <wp:positionV relativeFrom="paragraph">
                  <wp:posOffset>157480</wp:posOffset>
                </wp:positionV>
                <wp:extent cx="0" cy="476250"/>
                <wp:effectExtent l="76200" t="0" r="57150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B51B5" id="Прямая со стрелкой 12" o:spid="_x0000_s1026" type="#_x0000_t32" style="position:absolute;margin-left:371.2pt;margin-top:12.4pt;width:0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746D6F">
        <w:rPr>
          <w:rFonts w:ascii="Bookman Old Style" w:eastAsia="Times New Roman" w:hAnsi="Bookman Old Style" w:cs="Times New Roman"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B01405" wp14:editId="45FCF2EF">
                <wp:simplePos x="0" y="0"/>
                <wp:positionH relativeFrom="column">
                  <wp:posOffset>1466215</wp:posOffset>
                </wp:positionH>
                <wp:positionV relativeFrom="paragraph">
                  <wp:posOffset>157480</wp:posOffset>
                </wp:positionV>
                <wp:extent cx="0" cy="304800"/>
                <wp:effectExtent l="0" t="0" r="1905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72F02" id="Прямая со стрелкой 11" o:spid="_x0000_s1026" type="#_x0000_t32" style="position:absolute;margin-left:115.45pt;margin-top:12.4pt;width:0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"/>
            </w:pict>
          </mc:Fallback>
        </mc:AlternateContent>
      </w:r>
    </w:p>
    <w:p w:rsidR="00AC2FD0" w:rsidRPr="00746D6F" w:rsidRDefault="00AC2FD0" w:rsidP="00AC2FD0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iCs/>
          <w:sz w:val="32"/>
          <w:szCs w:val="32"/>
          <w:lang w:eastAsia="ru-RU"/>
        </w:rPr>
      </w:pPr>
      <w:r w:rsidRPr="00746D6F">
        <w:rPr>
          <w:rFonts w:ascii="Bookman Old Style" w:eastAsia="Times New Roman" w:hAnsi="Bookman Old Style" w:cs="Times New Roman"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0A2FA" wp14:editId="777916BA">
                <wp:simplePos x="0" y="0"/>
                <wp:positionH relativeFrom="column">
                  <wp:posOffset>2387600</wp:posOffset>
                </wp:positionH>
                <wp:positionV relativeFrom="paragraph">
                  <wp:posOffset>215900</wp:posOffset>
                </wp:positionV>
                <wp:extent cx="1548130" cy="434975"/>
                <wp:effectExtent l="10160" t="8890" r="13335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61DCA" id="Прямоугольник 10" o:spid="_x0000_s1026" style="position:absolute;margin-left:188pt;margin-top:17pt;width:121.9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"/>
            </w:pict>
          </mc:Fallback>
        </mc:AlternateContent>
      </w:r>
      <w:r w:rsidRPr="00746D6F">
        <w:rPr>
          <w:rFonts w:ascii="Bookman Old Style" w:eastAsia="Times New Roman" w:hAnsi="Bookman Old Style" w:cs="Times New Roman"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9C977" wp14:editId="2462C9A7">
                <wp:simplePos x="0" y="0"/>
                <wp:positionH relativeFrom="column">
                  <wp:posOffset>3229610</wp:posOffset>
                </wp:positionH>
                <wp:positionV relativeFrom="paragraph">
                  <wp:posOffset>43815</wp:posOffset>
                </wp:positionV>
                <wp:extent cx="0" cy="172085"/>
                <wp:effectExtent l="61595" t="8255" r="52705" b="1968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F3FDD" id="Прямая со стрелкой 9" o:spid="_x0000_s1026" type="#_x0000_t32" style="position:absolute;margin-left:254.3pt;margin-top:3.45pt;width:0;height:1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">
                <v:stroke endarrow="block"/>
              </v:shape>
            </w:pict>
          </mc:Fallback>
        </mc:AlternateContent>
      </w:r>
      <w:r w:rsidRPr="00746D6F">
        <w:rPr>
          <w:rFonts w:ascii="Bookman Old Style" w:eastAsia="Times New Roman" w:hAnsi="Bookman Old Style" w:cs="Times New Roman"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DEC309" wp14:editId="08ED3964">
                <wp:simplePos x="0" y="0"/>
                <wp:positionH relativeFrom="column">
                  <wp:posOffset>585470</wp:posOffset>
                </wp:positionH>
                <wp:positionV relativeFrom="paragraph">
                  <wp:posOffset>43815</wp:posOffset>
                </wp:positionV>
                <wp:extent cx="0" cy="172085"/>
                <wp:effectExtent l="55880" t="8255" r="58420" b="1968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C087C" id="Прямая со стрелкой 8" o:spid="_x0000_s1026" type="#_x0000_t32" style="position:absolute;margin-left:46.1pt;margin-top:3.45pt;width:0;height:1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">
                <v:stroke endarrow="block"/>
              </v:shape>
            </w:pict>
          </mc:Fallback>
        </mc:AlternateContent>
      </w:r>
      <w:r w:rsidRPr="00746D6F">
        <w:rPr>
          <w:rFonts w:ascii="Bookman Old Style" w:eastAsia="Times New Roman" w:hAnsi="Bookman Old Style" w:cs="Times New Roman"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BF7464" wp14:editId="3EE0E99C">
                <wp:simplePos x="0" y="0"/>
                <wp:positionH relativeFrom="column">
                  <wp:posOffset>585470</wp:posOffset>
                </wp:positionH>
                <wp:positionV relativeFrom="paragraph">
                  <wp:posOffset>43815</wp:posOffset>
                </wp:positionV>
                <wp:extent cx="2644140" cy="0"/>
                <wp:effectExtent l="8255" t="8255" r="5080" b="107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4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E41C5" id="Прямая со стрелкой 7" o:spid="_x0000_s1026" type="#_x0000_t32" style="position:absolute;margin-left:46.1pt;margin-top:3.45pt;width:208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"/>
            </w:pict>
          </mc:Fallback>
        </mc:AlternateContent>
      </w:r>
      <w:r w:rsidRPr="00746D6F">
        <w:rPr>
          <w:rFonts w:ascii="Bookman Old Style" w:eastAsia="Times New Roman" w:hAnsi="Bookman Old Style" w:cs="Times New Roman"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ED1DF" wp14:editId="17764DCD">
                <wp:simplePos x="0" y="0"/>
                <wp:positionH relativeFrom="column">
                  <wp:posOffset>4044315</wp:posOffset>
                </wp:positionH>
                <wp:positionV relativeFrom="paragraph">
                  <wp:posOffset>215900</wp:posOffset>
                </wp:positionV>
                <wp:extent cx="1837690" cy="1068070"/>
                <wp:effectExtent l="9525" t="8890" r="10160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69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433BF" id="Прямоугольник 6" o:spid="_x0000_s1026" style="position:absolute;margin-left:318.45pt;margin-top:17pt;width:144.7pt;height:8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"/>
            </w:pict>
          </mc:Fallback>
        </mc:AlternateContent>
      </w:r>
      <w:r w:rsidRPr="00746D6F">
        <w:rPr>
          <w:rFonts w:ascii="Bookman Old Style" w:eastAsia="Times New Roman" w:hAnsi="Bookman Old Style" w:cs="Times New Roman"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9379A1" wp14:editId="24ADEC42">
                <wp:simplePos x="0" y="0"/>
                <wp:positionH relativeFrom="column">
                  <wp:posOffset>-39370</wp:posOffset>
                </wp:positionH>
                <wp:positionV relativeFrom="paragraph">
                  <wp:posOffset>215900</wp:posOffset>
                </wp:positionV>
                <wp:extent cx="1983105" cy="434975"/>
                <wp:effectExtent l="12065" t="8890" r="5080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96BB5" id="Прямоугольник 5" o:spid="_x0000_s1026" style="position:absolute;margin-left:-3.1pt;margin-top:17pt;width:156.15pt;height: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"/>
            </w:pict>
          </mc:Fallback>
        </mc:AlternateContent>
      </w:r>
    </w:p>
    <w:p w:rsidR="00AC2FD0" w:rsidRPr="00746D6F" w:rsidRDefault="00AC2FD0" w:rsidP="00AC2FD0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iCs/>
          <w:sz w:val="32"/>
          <w:szCs w:val="32"/>
          <w:lang w:eastAsia="ru-RU"/>
        </w:rPr>
      </w:pPr>
      <w:r w:rsidRPr="00746D6F">
        <w:rPr>
          <w:rFonts w:ascii="Bookman Old Style" w:eastAsia="Times New Roman" w:hAnsi="Bookman Old Style" w:cs="Times New Roman"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4D607D" wp14:editId="167B8450">
                <wp:simplePos x="0" y="0"/>
                <wp:positionH relativeFrom="column">
                  <wp:posOffset>3285490</wp:posOffset>
                </wp:positionH>
                <wp:positionV relativeFrom="paragraph">
                  <wp:posOffset>236220</wp:posOffset>
                </wp:positionV>
                <wp:extent cx="0" cy="583565"/>
                <wp:effectExtent l="76200" t="0" r="57150" b="641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05C57" id="Прямая со стрелкой 3" o:spid="_x0000_s1026" type="#_x0000_t32" style="position:absolute;margin-left:258.7pt;margin-top:18.6pt;width:0;height:4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">
                <v:stroke endarrow="block"/>
              </v:shape>
            </w:pict>
          </mc:Fallback>
        </mc:AlternateContent>
      </w:r>
      <w:r w:rsidRPr="00746D6F">
        <w:rPr>
          <w:rFonts w:ascii="Bookman Old Style" w:eastAsia="Times New Roman" w:hAnsi="Bookman Old Style" w:cs="Times New Roman"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8FAFEE" wp14:editId="725D0025">
                <wp:simplePos x="0" y="0"/>
                <wp:positionH relativeFrom="column">
                  <wp:posOffset>589915</wp:posOffset>
                </wp:positionH>
                <wp:positionV relativeFrom="paragraph">
                  <wp:posOffset>236220</wp:posOffset>
                </wp:positionV>
                <wp:extent cx="0" cy="583565"/>
                <wp:effectExtent l="76200" t="0" r="57150" b="641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E37D3" id="Прямая со стрелкой 4" o:spid="_x0000_s1026" type="#_x0000_t32" style="position:absolute;margin-left:46.45pt;margin-top:18.6pt;width:0;height:4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A6Xg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AC2FD0" w:rsidRPr="00746D6F" w:rsidRDefault="00AC2FD0" w:rsidP="00AC2FD0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iCs/>
          <w:sz w:val="32"/>
          <w:szCs w:val="32"/>
          <w:lang w:eastAsia="ru-RU"/>
        </w:rPr>
      </w:pPr>
      <w:r w:rsidRPr="00746D6F">
        <w:rPr>
          <w:rFonts w:ascii="Bookman Old Style" w:eastAsia="Times New Roman" w:hAnsi="Bookman Old Style" w:cs="Times New Roman"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DB7E9A" wp14:editId="2394E131">
                <wp:simplePos x="0" y="0"/>
                <wp:positionH relativeFrom="column">
                  <wp:posOffset>2390140</wp:posOffset>
                </wp:positionH>
                <wp:positionV relativeFrom="paragraph">
                  <wp:posOffset>393700</wp:posOffset>
                </wp:positionV>
                <wp:extent cx="1548130" cy="4829175"/>
                <wp:effectExtent l="0" t="0" r="1397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482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B3F18" id="Прямоугольник 2" o:spid="_x0000_s1026" style="position:absolute;margin-left:188.2pt;margin-top:31pt;width:121.9pt;height:3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"/>
            </w:pict>
          </mc:Fallback>
        </mc:AlternateContent>
      </w:r>
      <w:r w:rsidRPr="00746D6F">
        <w:rPr>
          <w:rFonts w:ascii="Bookman Old Style" w:eastAsia="Times New Roman" w:hAnsi="Bookman Old Style" w:cs="Times New Roman"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FE966" wp14:editId="28F9A44E">
                <wp:simplePos x="0" y="0"/>
                <wp:positionH relativeFrom="column">
                  <wp:posOffset>-76835</wp:posOffset>
                </wp:positionH>
                <wp:positionV relativeFrom="paragraph">
                  <wp:posOffset>403860</wp:posOffset>
                </wp:positionV>
                <wp:extent cx="2191385" cy="4819650"/>
                <wp:effectExtent l="0" t="0" r="1841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1385" cy="481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BDD20" id="Прямоугольник 1" o:spid="_x0000_s1026" style="position:absolute;margin-left:-6.05pt;margin-top:31.8pt;width:172.55pt;height:3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"/>
            </w:pict>
          </mc:Fallback>
        </mc:AlternateContent>
      </w:r>
    </w:p>
    <w:p w:rsidR="00AC2FD0" w:rsidRPr="00746D6F" w:rsidRDefault="00AC2FD0" w:rsidP="00AC2FD0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iCs/>
          <w:sz w:val="32"/>
          <w:szCs w:val="32"/>
          <w:lang w:eastAsia="ru-RU"/>
        </w:rPr>
      </w:pPr>
    </w:p>
    <w:p w:rsidR="00AC2FD0" w:rsidRPr="00746D6F" w:rsidRDefault="00AC2FD0" w:rsidP="00AC2FD0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iCs/>
          <w:sz w:val="32"/>
          <w:szCs w:val="32"/>
          <w:lang w:eastAsia="ru-RU"/>
        </w:rPr>
      </w:pPr>
    </w:p>
    <w:p w:rsidR="00AC2FD0" w:rsidRPr="00746D6F" w:rsidRDefault="00AC2FD0" w:rsidP="00AC2FD0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iCs/>
          <w:sz w:val="32"/>
          <w:szCs w:val="32"/>
          <w:lang w:eastAsia="ru-RU"/>
        </w:rPr>
      </w:pPr>
    </w:p>
    <w:p w:rsidR="00AC2FD0" w:rsidRPr="00746D6F" w:rsidRDefault="00AC2FD0" w:rsidP="00AC2FD0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iCs/>
          <w:sz w:val="32"/>
          <w:szCs w:val="32"/>
          <w:lang w:eastAsia="ru-RU"/>
        </w:rPr>
      </w:pPr>
    </w:p>
    <w:p w:rsidR="00AC2FD0" w:rsidRPr="00746D6F" w:rsidRDefault="00AC2FD0" w:rsidP="00AC2FD0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iCs/>
          <w:sz w:val="32"/>
          <w:szCs w:val="32"/>
          <w:lang w:eastAsia="ru-RU"/>
        </w:rPr>
      </w:pPr>
    </w:p>
    <w:p w:rsidR="00AC2FD0" w:rsidRPr="00746D6F" w:rsidRDefault="00AC2FD0" w:rsidP="00AC2FD0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iCs/>
          <w:sz w:val="32"/>
          <w:szCs w:val="32"/>
          <w:lang w:eastAsia="ru-RU"/>
        </w:rPr>
      </w:pPr>
    </w:p>
    <w:p w:rsidR="00AC2FD0" w:rsidRPr="00746D6F" w:rsidRDefault="00AC2FD0" w:rsidP="00AC2FD0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iCs/>
          <w:sz w:val="32"/>
          <w:szCs w:val="32"/>
          <w:lang w:eastAsia="ru-RU"/>
        </w:rPr>
      </w:pPr>
    </w:p>
    <w:p w:rsidR="00AC2FD0" w:rsidRPr="00746D6F" w:rsidRDefault="00AC2FD0" w:rsidP="00AC2FD0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iCs/>
          <w:sz w:val="32"/>
          <w:szCs w:val="32"/>
          <w:lang w:eastAsia="ru-RU"/>
        </w:rPr>
      </w:pPr>
    </w:p>
    <w:p w:rsidR="00AC2FD0" w:rsidRDefault="00AC2FD0" w:rsidP="00AC2FD0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iCs/>
          <w:sz w:val="32"/>
          <w:szCs w:val="32"/>
          <w:lang w:eastAsia="ru-RU"/>
        </w:rPr>
      </w:pPr>
    </w:p>
    <w:p w:rsidR="00AC2FD0" w:rsidRDefault="00AC2FD0" w:rsidP="00AC2FD0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iCs/>
          <w:sz w:val="32"/>
          <w:szCs w:val="32"/>
          <w:lang w:eastAsia="ru-RU"/>
        </w:rPr>
      </w:pPr>
    </w:p>
    <w:p w:rsidR="00902CD9" w:rsidRDefault="00902CD9" w:rsidP="00AC2FD0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iCs/>
          <w:sz w:val="32"/>
          <w:szCs w:val="32"/>
          <w:lang w:eastAsia="ru-RU"/>
        </w:rPr>
      </w:pPr>
      <w:bookmarkStart w:id="0" w:name="_GoBack"/>
      <w:bookmarkEnd w:id="0"/>
    </w:p>
    <w:p w:rsidR="00AC2FD0" w:rsidRPr="00746D6F" w:rsidRDefault="00AC2FD0" w:rsidP="00AC2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</w:pPr>
      <w:r w:rsidRPr="00746D6F"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  <w:lastRenderedPageBreak/>
        <w:t xml:space="preserve">Задание 2. </w:t>
      </w:r>
      <w:r w:rsidRPr="00746D6F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Заполните таблицу</w:t>
      </w:r>
      <w:r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 «Виды контроля»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C2FD0" w:rsidRPr="00D27FE3" w:rsidTr="006E19A6">
        <w:tc>
          <w:tcPr>
            <w:tcW w:w="2943" w:type="dxa"/>
            <w:vAlign w:val="center"/>
          </w:tcPr>
          <w:p w:rsidR="00AC2FD0" w:rsidRPr="00D27FE3" w:rsidRDefault="00AC2FD0" w:rsidP="006E19A6">
            <w:pPr>
              <w:widowControl w:val="0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D27FE3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Критерии классификации</w:t>
            </w:r>
          </w:p>
        </w:tc>
        <w:tc>
          <w:tcPr>
            <w:tcW w:w="6628" w:type="dxa"/>
            <w:vAlign w:val="center"/>
          </w:tcPr>
          <w:p w:rsidR="00AC2FD0" w:rsidRPr="00D27FE3" w:rsidRDefault="00AC2FD0" w:rsidP="006E19A6">
            <w:pPr>
              <w:widowControl w:val="0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D27FE3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AC2FD0" w:rsidRPr="00D27FE3" w:rsidTr="006E19A6">
        <w:tc>
          <w:tcPr>
            <w:tcW w:w="2943" w:type="dxa"/>
            <w:vMerge w:val="restart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c>
          <w:tcPr>
            <w:tcW w:w="2943" w:type="dxa"/>
            <w:vMerge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c>
          <w:tcPr>
            <w:tcW w:w="2943" w:type="dxa"/>
            <w:vMerge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c>
          <w:tcPr>
            <w:tcW w:w="2943" w:type="dxa"/>
            <w:vMerge w:val="restart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c>
          <w:tcPr>
            <w:tcW w:w="2943" w:type="dxa"/>
            <w:vMerge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c>
          <w:tcPr>
            <w:tcW w:w="2943" w:type="dxa"/>
            <w:vMerge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c>
          <w:tcPr>
            <w:tcW w:w="2943" w:type="dxa"/>
            <w:vMerge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c>
          <w:tcPr>
            <w:tcW w:w="2943" w:type="dxa"/>
            <w:vMerge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c>
          <w:tcPr>
            <w:tcW w:w="2943" w:type="dxa"/>
            <w:vMerge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c>
          <w:tcPr>
            <w:tcW w:w="2943" w:type="dxa"/>
            <w:vMerge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c>
          <w:tcPr>
            <w:tcW w:w="2943" w:type="dxa"/>
            <w:vMerge w:val="restart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c>
          <w:tcPr>
            <w:tcW w:w="2943" w:type="dxa"/>
            <w:vMerge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c>
          <w:tcPr>
            <w:tcW w:w="2943" w:type="dxa"/>
            <w:vMerge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c>
          <w:tcPr>
            <w:tcW w:w="2943" w:type="dxa"/>
            <w:vMerge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c>
          <w:tcPr>
            <w:tcW w:w="2943" w:type="dxa"/>
            <w:vMerge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c>
          <w:tcPr>
            <w:tcW w:w="2943" w:type="dxa"/>
            <w:vMerge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c>
          <w:tcPr>
            <w:tcW w:w="2943" w:type="dxa"/>
            <w:vMerge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c>
          <w:tcPr>
            <w:tcW w:w="2943" w:type="dxa"/>
            <w:vMerge w:val="restart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rPr>
          <w:trHeight w:val="351"/>
        </w:trPr>
        <w:tc>
          <w:tcPr>
            <w:tcW w:w="2943" w:type="dxa"/>
            <w:vMerge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c>
          <w:tcPr>
            <w:tcW w:w="2943" w:type="dxa"/>
            <w:vMerge w:val="restart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c>
          <w:tcPr>
            <w:tcW w:w="2943" w:type="dxa"/>
            <w:vMerge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c>
          <w:tcPr>
            <w:tcW w:w="2943" w:type="dxa"/>
            <w:vMerge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c>
          <w:tcPr>
            <w:tcW w:w="2943" w:type="dxa"/>
            <w:vMerge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c>
          <w:tcPr>
            <w:tcW w:w="2943" w:type="dxa"/>
            <w:vMerge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27FE3" w:rsidTr="006E19A6">
        <w:tc>
          <w:tcPr>
            <w:tcW w:w="2943" w:type="dxa"/>
            <w:vMerge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C2FD0" w:rsidRPr="00D27FE3" w:rsidRDefault="00AC2FD0" w:rsidP="006E19A6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2FD0" w:rsidRPr="00746D6F" w:rsidRDefault="00AC2FD0" w:rsidP="00AC2FD0">
      <w:pPr>
        <w:widowControl w:val="0"/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</w:pPr>
    </w:p>
    <w:p w:rsidR="00AC2FD0" w:rsidRPr="00746D6F" w:rsidRDefault="00AC2FD0" w:rsidP="00AC2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</w:pPr>
      <w:r w:rsidRPr="00746D6F"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  <w:t xml:space="preserve">Задание 3. </w:t>
      </w:r>
      <w:r w:rsidRPr="00746D6F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Разграничьте понятия контроль и надзор.</w:t>
      </w:r>
      <w:r w:rsidRPr="00746D6F"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2FD0" w:rsidRPr="00DC6089" w:rsidTr="006E19A6">
        <w:tc>
          <w:tcPr>
            <w:tcW w:w="4785" w:type="dxa"/>
          </w:tcPr>
          <w:p w:rsidR="00AC2FD0" w:rsidRPr="00DC6089" w:rsidRDefault="00AC2FD0" w:rsidP="006E19A6">
            <w:pPr>
              <w:widowControl w:val="0"/>
              <w:spacing w:before="100" w:beforeAutospacing="1" w:after="100" w:afterAutospacing="1"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DC60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786" w:type="dxa"/>
          </w:tcPr>
          <w:p w:rsidR="00AC2FD0" w:rsidRPr="00DC6089" w:rsidRDefault="00AC2FD0" w:rsidP="006E19A6">
            <w:pPr>
              <w:widowControl w:val="0"/>
              <w:spacing w:before="100" w:beforeAutospacing="1" w:after="100" w:afterAutospacing="1"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DC60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Надзор</w:t>
            </w:r>
          </w:p>
        </w:tc>
      </w:tr>
      <w:tr w:rsidR="00AC2FD0" w:rsidRPr="00DC6089" w:rsidTr="006E19A6">
        <w:tc>
          <w:tcPr>
            <w:tcW w:w="4785" w:type="dxa"/>
          </w:tcPr>
          <w:p w:rsidR="00AC2FD0" w:rsidRPr="00DC6089" w:rsidRDefault="00AC2FD0" w:rsidP="006E19A6">
            <w:pPr>
              <w:widowControl w:val="0"/>
              <w:spacing w:before="100" w:beforeAutospacing="1" w:after="100" w:afterAutospacing="1" w:line="480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2FD0" w:rsidRPr="00DC6089" w:rsidRDefault="00AC2FD0" w:rsidP="006E19A6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C6089" w:rsidTr="006E19A6">
        <w:tc>
          <w:tcPr>
            <w:tcW w:w="4785" w:type="dxa"/>
          </w:tcPr>
          <w:p w:rsidR="00AC2FD0" w:rsidRPr="00DC6089" w:rsidRDefault="00AC2FD0" w:rsidP="006E19A6">
            <w:pPr>
              <w:widowControl w:val="0"/>
              <w:spacing w:before="100" w:beforeAutospacing="1" w:after="100" w:afterAutospacing="1" w:line="480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2FD0" w:rsidRPr="00DC6089" w:rsidRDefault="00AC2FD0" w:rsidP="006E19A6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C6089" w:rsidTr="006E19A6">
        <w:tc>
          <w:tcPr>
            <w:tcW w:w="4785" w:type="dxa"/>
          </w:tcPr>
          <w:p w:rsidR="00AC2FD0" w:rsidRPr="00DC6089" w:rsidRDefault="00AC2FD0" w:rsidP="006E19A6">
            <w:pPr>
              <w:widowControl w:val="0"/>
              <w:spacing w:before="100" w:beforeAutospacing="1" w:after="100" w:afterAutospacing="1" w:line="480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2FD0" w:rsidRPr="00DC6089" w:rsidRDefault="00AC2FD0" w:rsidP="006E19A6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C6089" w:rsidTr="006E19A6">
        <w:tc>
          <w:tcPr>
            <w:tcW w:w="4785" w:type="dxa"/>
          </w:tcPr>
          <w:p w:rsidR="00AC2FD0" w:rsidRPr="00DC6089" w:rsidRDefault="00AC2FD0" w:rsidP="006E19A6">
            <w:pPr>
              <w:widowControl w:val="0"/>
              <w:spacing w:before="100" w:beforeAutospacing="1" w:after="100" w:afterAutospacing="1" w:line="480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2FD0" w:rsidRPr="00DC6089" w:rsidRDefault="00AC2FD0" w:rsidP="006E19A6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2FD0" w:rsidRPr="00DC6089" w:rsidTr="006E19A6">
        <w:tc>
          <w:tcPr>
            <w:tcW w:w="4785" w:type="dxa"/>
          </w:tcPr>
          <w:p w:rsidR="00AC2FD0" w:rsidRPr="00DC6089" w:rsidRDefault="00AC2FD0" w:rsidP="006E19A6">
            <w:pPr>
              <w:widowControl w:val="0"/>
              <w:spacing w:before="100" w:beforeAutospacing="1" w:after="100" w:afterAutospacing="1" w:line="480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2FD0" w:rsidRPr="00DC6089" w:rsidRDefault="00AC2FD0" w:rsidP="006E19A6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2FD0" w:rsidRDefault="00AC2FD0" w:rsidP="00AC2FD0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Bookman Old Style" w:eastAsia="Times New Roman" w:hAnsi="Bookman Old Style" w:cs="Times New Roman"/>
          <w:b/>
          <w:iCs/>
          <w:noProof/>
          <w:sz w:val="32"/>
          <w:szCs w:val="32"/>
          <w:lang w:eastAsia="ru-RU"/>
        </w:rPr>
      </w:pPr>
    </w:p>
    <w:p w:rsidR="00AC2FD0" w:rsidRPr="00746D6F" w:rsidRDefault="00AC2FD0" w:rsidP="00AC2FD0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Bookman Old Style" w:eastAsia="Times New Roman" w:hAnsi="Bookman Old Style" w:cs="Times New Roman"/>
          <w:noProof/>
          <w:sz w:val="32"/>
          <w:szCs w:val="32"/>
          <w:lang w:eastAsia="ru-RU"/>
        </w:rPr>
      </w:pPr>
      <w:r w:rsidRPr="00746D6F">
        <w:rPr>
          <w:rFonts w:ascii="Bookman Old Style" w:eastAsia="Times New Roman" w:hAnsi="Bookman Old Style" w:cs="Times New Roman"/>
          <w:b/>
          <w:iCs/>
          <w:noProof/>
          <w:sz w:val="32"/>
          <w:szCs w:val="32"/>
          <w:lang w:eastAsia="ru-RU"/>
        </w:rPr>
        <w:lastRenderedPageBreak/>
        <w:t>Задание 4.</w:t>
      </w:r>
      <w:r w:rsidRPr="00746D6F">
        <w:rPr>
          <w:rFonts w:ascii="Bookman Old Style" w:eastAsia="Times New Roman" w:hAnsi="Bookman Old Style" w:cs="Times New Roman"/>
          <w:i/>
          <w:iCs/>
          <w:noProof/>
          <w:sz w:val="32"/>
          <w:szCs w:val="32"/>
          <w:lang w:eastAsia="ru-RU"/>
        </w:rPr>
        <w:t xml:space="preserve"> </w:t>
      </w:r>
      <w:r w:rsidRPr="00746D6F">
        <w:rPr>
          <w:rFonts w:ascii="Bookman Old Style" w:eastAsia="Times New Roman" w:hAnsi="Bookman Old Style" w:cs="Times New Roman"/>
          <w:noProof/>
          <w:sz w:val="32"/>
          <w:szCs w:val="32"/>
          <w:lang w:eastAsia="ru-RU"/>
        </w:rPr>
        <w:t>Определите соответствие между приведенными терминами и определениями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AC2FD0" w:rsidRPr="00746D6F" w:rsidTr="006E19A6">
        <w:tc>
          <w:tcPr>
            <w:tcW w:w="2694" w:type="dxa"/>
          </w:tcPr>
          <w:p w:rsidR="00AC2FD0" w:rsidRPr="00746D6F" w:rsidRDefault="00AC2FD0" w:rsidP="006E19A6">
            <w:pPr>
              <w:widowControl w:val="0"/>
              <w:jc w:val="center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746D6F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Термины</w:t>
            </w:r>
          </w:p>
        </w:tc>
        <w:tc>
          <w:tcPr>
            <w:tcW w:w="6662" w:type="dxa"/>
          </w:tcPr>
          <w:p w:rsidR="00AC2FD0" w:rsidRPr="00746D6F" w:rsidRDefault="00AC2FD0" w:rsidP="006E19A6">
            <w:pPr>
              <w:widowControl w:val="0"/>
              <w:jc w:val="center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746D6F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Определения</w:t>
            </w:r>
          </w:p>
        </w:tc>
      </w:tr>
      <w:tr w:rsidR="00AC2FD0" w:rsidRPr="00746D6F" w:rsidTr="006E19A6">
        <w:tc>
          <w:tcPr>
            <w:tcW w:w="2694" w:type="dxa"/>
          </w:tcPr>
          <w:p w:rsidR="00AC2FD0" w:rsidRPr="00746D6F" w:rsidRDefault="00AC2FD0" w:rsidP="006E19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746D6F">
              <w:rPr>
                <w:rFonts w:ascii="Bookman Old Style" w:eastAsia="Times New Roman" w:hAnsi="Bookman Old Style" w:cs="Times New Roman"/>
                <w:noProof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Bookman Old Style" w:eastAsia="Times New Roman" w:hAnsi="Bookman Old Style" w:cs="Times New Roman"/>
                <w:noProof/>
                <w:sz w:val="24"/>
                <w:szCs w:val="24"/>
                <w:lang w:eastAsia="ru-RU"/>
              </w:rPr>
              <w:t>П</w:t>
            </w:r>
            <w:r w:rsidRPr="00746D6F">
              <w:rPr>
                <w:rFonts w:ascii="Bookman Old Style" w:eastAsia="Times New Roman" w:hAnsi="Bookman Old Style" w:cs="Times New Roman"/>
                <w:noProof/>
                <w:sz w:val="24"/>
                <w:szCs w:val="24"/>
                <w:lang w:eastAsia="ru-RU"/>
              </w:rPr>
              <w:t>редваритель</w:t>
            </w:r>
            <w:r>
              <w:rPr>
                <w:rFonts w:ascii="Bookman Old Style" w:eastAsia="Times New Roman" w:hAnsi="Bookman Old Style" w:cs="Times New Roman"/>
                <w:noProof/>
                <w:sz w:val="24"/>
                <w:szCs w:val="24"/>
                <w:lang w:eastAsia="ru-RU"/>
              </w:rPr>
              <w:t>-</w:t>
            </w:r>
            <w:r w:rsidRPr="00746D6F">
              <w:rPr>
                <w:rFonts w:ascii="Bookman Old Style" w:eastAsia="Times New Roman" w:hAnsi="Bookman Old Style" w:cs="Times New Roman"/>
                <w:noProof/>
                <w:sz w:val="24"/>
                <w:szCs w:val="24"/>
                <w:lang w:eastAsia="ru-RU"/>
              </w:rPr>
              <w:t>ный контроль</w:t>
            </w:r>
          </w:p>
        </w:tc>
        <w:tc>
          <w:tcPr>
            <w:tcW w:w="6662" w:type="dxa"/>
          </w:tcPr>
          <w:p w:rsidR="00AC2FD0" w:rsidRPr="00746D6F" w:rsidRDefault="00AC2FD0" w:rsidP="006E19A6">
            <w:pPr>
              <w:widowControl w:val="0"/>
              <w:jc w:val="both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Bookman Old Style" w:eastAsia="Courier New" w:hAnsi="Bookman Old Style" w:cs="Times New Roman"/>
                <w:sz w:val="24"/>
                <w:szCs w:val="24"/>
                <w:lang w:eastAsia="ru-RU"/>
              </w:rPr>
              <w:t>а</w:t>
            </w:r>
            <w:r w:rsidRPr="00746D6F">
              <w:rPr>
                <w:rFonts w:ascii="Bookman Old Style" w:eastAsia="Courier New" w:hAnsi="Bookman Old Style" w:cs="Times New Roman"/>
                <w:sz w:val="24"/>
                <w:szCs w:val="24"/>
                <w:lang w:eastAsia="ru-RU"/>
              </w:rPr>
              <w:t>) осуществляется в ходе рассмотрения и утверждения отчетов об исполнении бюджетов</w:t>
            </w:r>
          </w:p>
        </w:tc>
      </w:tr>
      <w:tr w:rsidR="00AC2FD0" w:rsidRPr="00746D6F" w:rsidTr="006E19A6">
        <w:tc>
          <w:tcPr>
            <w:tcW w:w="2694" w:type="dxa"/>
          </w:tcPr>
          <w:p w:rsidR="00AC2FD0" w:rsidRPr="00746D6F" w:rsidRDefault="00AC2FD0" w:rsidP="006E19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Times New Roman"/>
                <w:noProof/>
                <w:sz w:val="24"/>
                <w:szCs w:val="24"/>
                <w:lang w:eastAsia="ru-RU"/>
              </w:rPr>
            </w:pPr>
            <w:r w:rsidRPr="00746D6F">
              <w:rPr>
                <w:rFonts w:ascii="Bookman Old Style" w:eastAsia="Times New Roman" w:hAnsi="Bookman Old Style" w:cs="Times New Roman"/>
                <w:noProof/>
                <w:sz w:val="24"/>
                <w:szCs w:val="24"/>
                <w:lang w:eastAsia="ru-RU"/>
              </w:rPr>
              <w:t>2.Текущий контроль</w:t>
            </w:r>
          </w:p>
          <w:p w:rsidR="00AC2FD0" w:rsidRPr="00746D6F" w:rsidRDefault="00AC2FD0" w:rsidP="006E19A6">
            <w:pPr>
              <w:widowControl w:val="0"/>
              <w:jc w:val="both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AC2FD0" w:rsidRPr="00746D6F" w:rsidRDefault="00AC2FD0" w:rsidP="006E19A6">
            <w:pPr>
              <w:widowControl w:val="0"/>
              <w:jc w:val="both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</w:t>
            </w:r>
            <w:r w:rsidRPr="00746D6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) является контрольной деятельностью соответственно Счетной палаты Российской Федерации, контрольно-счетных органов субъектов Российской Федерации и муниципальных образований</w:t>
            </w:r>
          </w:p>
        </w:tc>
      </w:tr>
      <w:tr w:rsidR="00AC2FD0" w:rsidRPr="00746D6F" w:rsidTr="006E19A6">
        <w:tc>
          <w:tcPr>
            <w:tcW w:w="2694" w:type="dxa"/>
          </w:tcPr>
          <w:p w:rsidR="00AC2FD0" w:rsidRPr="00746D6F" w:rsidRDefault="00AC2FD0" w:rsidP="006E19A6">
            <w:pPr>
              <w:widowControl w:val="0"/>
              <w:jc w:val="both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746D6F">
              <w:rPr>
                <w:rFonts w:ascii="Bookman Old Style" w:eastAsia="Times New Roman" w:hAnsi="Bookman Old Style" w:cs="Times New Roman"/>
                <w:noProof/>
                <w:sz w:val="24"/>
                <w:szCs w:val="24"/>
                <w:lang w:eastAsia="ru-RU"/>
              </w:rPr>
              <w:t>3.Последующий контроль</w:t>
            </w:r>
          </w:p>
        </w:tc>
        <w:tc>
          <w:tcPr>
            <w:tcW w:w="6662" w:type="dxa"/>
          </w:tcPr>
          <w:p w:rsidR="00AC2FD0" w:rsidRPr="00746D6F" w:rsidRDefault="00AC2FD0" w:rsidP="006E19A6">
            <w:pPr>
              <w:widowControl w:val="0"/>
              <w:jc w:val="both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в</w:t>
            </w:r>
            <w:r w:rsidRPr="00746D6F">
              <w:rPr>
                <w:rFonts w:ascii="Bookman Old Style" w:eastAsia="Calibri" w:hAnsi="Bookman Old Style" w:cs="Times New Roman"/>
                <w:sz w:val="24"/>
                <w:szCs w:val="24"/>
              </w:rPr>
              <w:t>) является контрольной деятельностью Федерального казначейства, органов государственного (муниципального) финансового контроля, являющихся соответственно органами (должностными лицами) исполнительной власти субъектов Российской Федерации, местных администраций</w:t>
            </w:r>
          </w:p>
        </w:tc>
      </w:tr>
      <w:tr w:rsidR="00AC2FD0" w:rsidRPr="00746D6F" w:rsidTr="006E19A6">
        <w:tc>
          <w:tcPr>
            <w:tcW w:w="2694" w:type="dxa"/>
          </w:tcPr>
          <w:p w:rsidR="00AC2FD0" w:rsidRPr="00746D6F" w:rsidRDefault="00AC2FD0" w:rsidP="006E19A6">
            <w:pPr>
              <w:widowControl w:val="0"/>
              <w:jc w:val="both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746D6F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4.Внешний контроль</w:t>
            </w:r>
          </w:p>
        </w:tc>
        <w:tc>
          <w:tcPr>
            <w:tcW w:w="6662" w:type="dxa"/>
          </w:tcPr>
          <w:p w:rsidR="00AC2FD0" w:rsidRPr="00746D6F" w:rsidRDefault="00AC2FD0" w:rsidP="006E19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eastAsia="Courier New" w:hAnsi="Bookman Old Style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noProof/>
                <w:sz w:val="24"/>
                <w:szCs w:val="24"/>
                <w:lang w:eastAsia="ru-RU"/>
              </w:rPr>
              <w:t>г</w:t>
            </w:r>
            <w:r w:rsidRPr="00746D6F">
              <w:rPr>
                <w:rFonts w:ascii="Bookman Old Style" w:eastAsia="Times New Roman" w:hAnsi="Bookman Old Style" w:cs="Times New Roman"/>
                <w:noProof/>
                <w:sz w:val="24"/>
                <w:szCs w:val="24"/>
                <w:lang w:eastAsia="ru-RU"/>
              </w:rPr>
              <w:t>) осуществляется в ходе рассмотрения отдельных вопросов исполнения бюджетов на заседаниях комитетов, комиссий, рабочих групп законодательных (представительных) органов, представительных органов местного самоуправления в ходе парламентских слушаний и в связи с депутатскими запросами</w:t>
            </w:r>
          </w:p>
        </w:tc>
      </w:tr>
      <w:tr w:rsidR="00AC2FD0" w:rsidRPr="00746D6F" w:rsidTr="006E19A6">
        <w:tc>
          <w:tcPr>
            <w:tcW w:w="2694" w:type="dxa"/>
          </w:tcPr>
          <w:p w:rsidR="00AC2FD0" w:rsidRPr="00746D6F" w:rsidRDefault="00AC2FD0" w:rsidP="006E19A6">
            <w:pPr>
              <w:widowControl w:val="0"/>
              <w:jc w:val="both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746D6F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5.Внутренний контроль</w:t>
            </w:r>
          </w:p>
        </w:tc>
        <w:tc>
          <w:tcPr>
            <w:tcW w:w="6662" w:type="dxa"/>
          </w:tcPr>
          <w:p w:rsidR="00AC2FD0" w:rsidRPr="00746D6F" w:rsidRDefault="00AC2FD0" w:rsidP="00754535">
            <w:pPr>
              <w:widowControl w:val="0"/>
              <w:jc w:val="both"/>
              <w:rPr>
                <w:rFonts w:ascii="Bookman Old Style" w:eastAsia="Courier New" w:hAnsi="Bookman Old Style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Bookman Old Style" w:eastAsia="+mn-ea" w:hAnsi="Bookman Old Style" w:cs="Times New Roman"/>
                <w:kern w:val="24"/>
                <w:sz w:val="24"/>
                <w:szCs w:val="24"/>
                <w:lang w:eastAsia="ru-RU"/>
              </w:rPr>
              <w:t>д</w:t>
            </w:r>
            <w:r w:rsidRPr="00746D6F">
              <w:rPr>
                <w:rFonts w:ascii="Bookman Old Style" w:eastAsia="+mn-ea" w:hAnsi="Bookman Old Style" w:cs="Times New Roman"/>
                <w:kern w:val="24"/>
                <w:sz w:val="24"/>
                <w:szCs w:val="24"/>
                <w:lang w:eastAsia="ru-RU"/>
              </w:rPr>
              <w:t>) деятельность субъектов управления, направленную на выявление отклонений от принятых норм финансового права, от запланированных параметров финансовых планов в процессе формирования и использования финансовых ресурсов, а также на принятие мер по устранению</w:t>
            </w:r>
            <w:r w:rsidR="00754535">
              <w:rPr>
                <w:rFonts w:ascii="Bookman Old Style" w:eastAsia="+mn-ea" w:hAnsi="Bookman Old Style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746D6F">
              <w:rPr>
                <w:rFonts w:ascii="Bookman Old Style" w:eastAsia="+mn-ea" w:hAnsi="Bookman Old Style" w:cs="Times New Roman"/>
                <w:kern w:val="24"/>
                <w:sz w:val="24"/>
                <w:szCs w:val="24"/>
                <w:lang w:eastAsia="ru-RU"/>
              </w:rPr>
              <w:t xml:space="preserve"> выявленных нарушений и отклонений</w:t>
            </w:r>
          </w:p>
        </w:tc>
      </w:tr>
      <w:tr w:rsidR="00AC2FD0" w:rsidRPr="00746D6F" w:rsidTr="006E19A6">
        <w:tc>
          <w:tcPr>
            <w:tcW w:w="2694" w:type="dxa"/>
          </w:tcPr>
          <w:p w:rsidR="00AC2FD0" w:rsidRPr="00746D6F" w:rsidRDefault="00AC2FD0" w:rsidP="006E19A6">
            <w:pPr>
              <w:widowControl w:val="0"/>
              <w:jc w:val="both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746D6F">
              <w:rPr>
                <w:rFonts w:ascii="Bookman Old Style" w:eastAsia="+mj-ea" w:hAnsi="Bookman Old Style" w:cs="Times New Roman"/>
                <w:bCs/>
                <w:kern w:val="24"/>
                <w:sz w:val="24"/>
                <w:szCs w:val="24"/>
                <w:lang w:eastAsia="ru-RU"/>
              </w:rPr>
              <w:t>6.Общественный финансовый контроль</w:t>
            </w:r>
          </w:p>
        </w:tc>
        <w:tc>
          <w:tcPr>
            <w:tcW w:w="6662" w:type="dxa"/>
          </w:tcPr>
          <w:p w:rsidR="00AC2FD0" w:rsidRPr="00746D6F" w:rsidRDefault="00AC2FD0" w:rsidP="006E19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eastAsia="Courier New" w:hAnsi="Bookman Old Style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noProof/>
                <w:sz w:val="24"/>
                <w:szCs w:val="24"/>
                <w:lang w:eastAsia="ru-RU"/>
              </w:rPr>
              <w:t>е</w:t>
            </w:r>
            <w:r w:rsidRPr="00746D6F">
              <w:rPr>
                <w:rFonts w:ascii="Bookman Old Style" w:eastAsia="Times New Roman" w:hAnsi="Bookman Old Style" w:cs="Times New Roman"/>
                <w:noProof/>
                <w:sz w:val="24"/>
                <w:szCs w:val="24"/>
                <w:lang w:eastAsia="ru-RU"/>
              </w:rPr>
              <w:t>) осуществляется в ходе обсуждения и утверждения проектов законов (решений) о бюджете и иных проектов законов (решений) по бюджетно-финансовым вопросам</w:t>
            </w:r>
          </w:p>
        </w:tc>
      </w:tr>
      <w:tr w:rsidR="00AC2FD0" w:rsidRPr="00746D6F" w:rsidTr="006E19A6">
        <w:tc>
          <w:tcPr>
            <w:tcW w:w="2694" w:type="dxa"/>
          </w:tcPr>
          <w:p w:rsidR="00AC2FD0" w:rsidRPr="00746D6F" w:rsidRDefault="00AC2FD0" w:rsidP="006E19A6">
            <w:pPr>
              <w:widowControl w:val="0"/>
              <w:jc w:val="both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746D6F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7.Финансовый контроль</w:t>
            </w:r>
          </w:p>
        </w:tc>
        <w:tc>
          <w:tcPr>
            <w:tcW w:w="6662" w:type="dxa"/>
          </w:tcPr>
          <w:p w:rsidR="00AC2FD0" w:rsidRPr="00746D6F" w:rsidRDefault="00AC2FD0" w:rsidP="006E19A6">
            <w:pPr>
              <w:widowControl w:val="0"/>
              <w:jc w:val="both"/>
              <w:rPr>
                <w:rFonts w:ascii="Bookman Old Style" w:eastAsia="Courier New" w:hAnsi="Bookman Old Style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Bookman Old Style" w:eastAsia="+mn-ea" w:hAnsi="Bookman Old Style" w:cs="Times New Roman"/>
                <w:kern w:val="24"/>
                <w:sz w:val="24"/>
                <w:szCs w:val="24"/>
                <w:lang w:eastAsia="ru-RU"/>
              </w:rPr>
              <w:t>ж</w:t>
            </w:r>
            <w:r w:rsidRPr="00746D6F">
              <w:rPr>
                <w:rFonts w:ascii="Bookman Old Style" w:eastAsia="+mn-ea" w:hAnsi="Bookman Old Style" w:cs="Times New Roman"/>
                <w:kern w:val="24"/>
                <w:sz w:val="24"/>
                <w:szCs w:val="24"/>
                <w:lang w:eastAsia="ru-RU"/>
              </w:rPr>
              <w:t>) осуществляется представителями общества: общественными организациями и объединениями</w:t>
            </w:r>
          </w:p>
        </w:tc>
      </w:tr>
    </w:tbl>
    <w:p w:rsidR="00AC2FD0" w:rsidRPr="00746D6F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Courier New" w:hAnsi="Bookman Old Style" w:cs="Times New Roman"/>
          <w:b/>
          <w:bCs/>
          <w:iCs/>
          <w:sz w:val="32"/>
          <w:szCs w:val="32"/>
          <w:lang w:eastAsia="ru-RU"/>
        </w:rPr>
      </w:pPr>
    </w:p>
    <w:p w:rsidR="00AC2FD0" w:rsidRPr="00746D6F" w:rsidRDefault="00AC2FD0" w:rsidP="00AC2FD0">
      <w:pPr>
        <w:widowControl w:val="0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bCs/>
          <w:iCs/>
          <w:sz w:val="32"/>
          <w:szCs w:val="32"/>
          <w:lang w:eastAsia="ru-RU"/>
        </w:rPr>
      </w:pPr>
      <w:r w:rsidRPr="00746D6F">
        <w:rPr>
          <w:rFonts w:ascii="Bookman Old Style" w:eastAsia="Courier New" w:hAnsi="Bookman Old Style" w:cs="Times New Roman"/>
          <w:b/>
          <w:bCs/>
          <w:iCs/>
          <w:sz w:val="32"/>
          <w:szCs w:val="32"/>
          <w:lang w:eastAsia="ru-RU"/>
        </w:rPr>
        <w:t xml:space="preserve">Задание 5. </w:t>
      </w:r>
      <w:r w:rsidRPr="00746D6F">
        <w:rPr>
          <w:rFonts w:ascii="Bookman Old Style" w:eastAsia="Courier New" w:hAnsi="Bookman Old Style" w:cs="Times New Roman"/>
          <w:bCs/>
          <w:iCs/>
          <w:sz w:val="32"/>
          <w:szCs w:val="32"/>
          <w:lang w:eastAsia="ru-RU"/>
        </w:rPr>
        <w:t>В зависимости от органов, проводящих финансовый контроль</w:t>
      </w:r>
      <w:r w:rsidRPr="00746D6F">
        <w:rPr>
          <w:rFonts w:ascii="Bookman Old Style" w:eastAsia="Courier New" w:hAnsi="Bookman Old Style" w:cs="Times New Roman"/>
          <w:sz w:val="32"/>
          <w:szCs w:val="32"/>
          <w:lang w:eastAsia="ru-RU"/>
        </w:rPr>
        <w:t>, его можно разделить на </w:t>
      </w:r>
      <w:r w:rsidRPr="00746D6F">
        <w:rPr>
          <w:rFonts w:ascii="Bookman Old Style" w:eastAsia="Courier New" w:hAnsi="Bookman Old Style" w:cs="Times New Roman"/>
          <w:bCs/>
          <w:iCs/>
          <w:sz w:val="32"/>
          <w:szCs w:val="32"/>
          <w:lang w:eastAsia="ru-RU"/>
        </w:rPr>
        <w:t>государственный</w:t>
      </w:r>
      <w:r w:rsidRPr="00746D6F">
        <w:rPr>
          <w:rFonts w:ascii="Bookman Old Style" w:eastAsia="Courier New" w:hAnsi="Bookman Old Style" w:cs="Times New Roman"/>
          <w:sz w:val="32"/>
          <w:szCs w:val="32"/>
          <w:lang w:eastAsia="ru-RU"/>
        </w:rPr>
        <w:t xml:space="preserve"> (общегосударственный, </w:t>
      </w:r>
      <w:proofErr w:type="spellStart"/>
      <w:r w:rsidR="00754535">
        <w:rPr>
          <w:rFonts w:ascii="Bookman Old Style" w:eastAsia="Courier New" w:hAnsi="Bookman Old Style" w:cs="Times New Roman"/>
          <w:sz w:val="32"/>
          <w:szCs w:val="32"/>
          <w:lang w:eastAsia="ru-RU"/>
        </w:rPr>
        <w:t>в</w:t>
      </w:r>
      <w:r w:rsidRPr="00746D6F">
        <w:rPr>
          <w:rFonts w:ascii="Bookman Old Style" w:eastAsia="Courier New" w:hAnsi="Bookman Old Style" w:cs="Times New Roman"/>
          <w:sz w:val="32"/>
          <w:szCs w:val="32"/>
          <w:lang w:eastAsia="ru-RU"/>
        </w:rPr>
        <w:t>неве</w:t>
      </w:r>
      <w:r w:rsidR="00754535">
        <w:rPr>
          <w:rFonts w:ascii="Bookman Old Style" w:eastAsia="Courier New" w:hAnsi="Bookman Old Style" w:cs="Times New Roman"/>
          <w:sz w:val="32"/>
          <w:szCs w:val="32"/>
          <w:lang w:eastAsia="ru-RU"/>
        </w:rPr>
        <w:t>-</w:t>
      </w:r>
      <w:r w:rsidRPr="00746D6F">
        <w:rPr>
          <w:rFonts w:ascii="Bookman Old Style" w:eastAsia="Courier New" w:hAnsi="Bookman Old Style" w:cs="Times New Roman"/>
          <w:sz w:val="32"/>
          <w:szCs w:val="32"/>
          <w:lang w:eastAsia="ru-RU"/>
        </w:rPr>
        <w:t>домственный</w:t>
      </w:r>
      <w:proofErr w:type="spellEnd"/>
      <w:r w:rsidRPr="00746D6F">
        <w:rPr>
          <w:rFonts w:ascii="Bookman Old Style" w:eastAsia="Courier New" w:hAnsi="Bookman Old Style" w:cs="Times New Roman"/>
          <w:sz w:val="32"/>
          <w:szCs w:val="32"/>
          <w:lang w:eastAsia="ru-RU"/>
        </w:rPr>
        <w:t xml:space="preserve"> </w:t>
      </w:r>
      <w:r>
        <w:rPr>
          <w:rFonts w:ascii="Bookman Old Style" w:eastAsia="Courier New" w:hAnsi="Bookman Old Style" w:cs="Times New Roman"/>
          <w:sz w:val="32"/>
          <w:szCs w:val="32"/>
          <w:lang w:eastAsia="ru-RU"/>
        </w:rPr>
        <w:t>и в</w:t>
      </w:r>
      <w:r w:rsidR="00754535">
        <w:rPr>
          <w:rFonts w:ascii="Bookman Old Style" w:eastAsia="Courier New" w:hAnsi="Bookman Old Style" w:cs="Times New Roman"/>
          <w:sz w:val="32"/>
          <w:szCs w:val="32"/>
          <w:lang w:eastAsia="ru-RU"/>
        </w:rPr>
        <w:t xml:space="preserve">едомственный), </w:t>
      </w:r>
      <w:proofErr w:type="gramStart"/>
      <w:r w:rsidR="00754535">
        <w:rPr>
          <w:rFonts w:ascii="Bookman Old Style" w:eastAsia="Courier New" w:hAnsi="Bookman Old Style" w:cs="Times New Roman"/>
          <w:sz w:val="32"/>
          <w:szCs w:val="32"/>
          <w:lang w:eastAsia="ru-RU"/>
        </w:rPr>
        <w:t>внутрихозяйствен</w:t>
      </w:r>
      <w:r>
        <w:rPr>
          <w:rFonts w:ascii="Bookman Old Style" w:eastAsia="Courier New" w:hAnsi="Bookman Old Style" w:cs="Times New Roman"/>
          <w:sz w:val="32"/>
          <w:szCs w:val="32"/>
          <w:lang w:eastAsia="ru-RU"/>
        </w:rPr>
        <w:t>ный</w:t>
      </w:r>
      <w:r w:rsidRPr="00746D6F">
        <w:rPr>
          <w:rFonts w:ascii="Bookman Old Style" w:eastAsia="Courier New" w:hAnsi="Bookman Old Style" w:cs="Times New Roman"/>
          <w:sz w:val="32"/>
          <w:szCs w:val="32"/>
          <w:lang w:eastAsia="ru-RU"/>
        </w:rPr>
        <w:t>  и</w:t>
      </w:r>
      <w:proofErr w:type="gramEnd"/>
      <w:r w:rsidRPr="00746D6F">
        <w:rPr>
          <w:rFonts w:ascii="Bookman Old Style" w:eastAsia="Courier New" w:hAnsi="Bookman Old Style" w:cs="Times New Roman"/>
          <w:sz w:val="32"/>
          <w:szCs w:val="32"/>
          <w:lang w:eastAsia="ru-RU"/>
        </w:rPr>
        <w:t xml:space="preserve">  </w:t>
      </w:r>
      <w:r w:rsidRPr="00746D6F">
        <w:rPr>
          <w:rFonts w:ascii="Bookman Old Style" w:eastAsia="Courier New" w:hAnsi="Bookman Old Style" w:cs="Times New Roman"/>
          <w:bCs/>
          <w:iCs/>
          <w:sz w:val="32"/>
          <w:szCs w:val="32"/>
          <w:lang w:eastAsia="ru-RU"/>
        </w:rPr>
        <w:t xml:space="preserve">аудиторский. </w:t>
      </w:r>
      <w:r w:rsidRPr="00746D6F">
        <w:rPr>
          <w:rFonts w:ascii="Bookman Old Style" w:eastAsia="Times New Roman" w:hAnsi="Bookman Old Style" w:cs="Times New Roman"/>
          <w:bCs/>
          <w:iCs/>
          <w:sz w:val="32"/>
          <w:szCs w:val="32"/>
          <w:lang w:eastAsia="ru-RU"/>
        </w:rPr>
        <w:t>Дайте  определения:</w:t>
      </w:r>
    </w:p>
    <w:p w:rsidR="00AC2FD0" w:rsidRPr="00746D6F" w:rsidRDefault="00AC2FD0" w:rsidP="00AC2FD0">
      <w:pPr>
        <w:widowControl w:val="0"/>
        <w:spacing w:after="0" w:line="240" w:lineRule="auto"/>
        <w:rPr>
          <w:rFonts w:ascii="Bookman Old Style" w:eastAsia="Times New Roman" w:hAnsi="Bookman Old Style" w:cs="Times New Roman"/>
          <w:b/>
          <w:bCs/>
          <w:iCs/>
          <w:sz w:val="32"/>
          <w:szCs w:val="32"/>
          <w:lang w:eastAsia="ru-RU"/>
        </w:rPr>
      </w:pPr>
      <w:r w:rsidRPr="00746D6F">
        <w:rPr>
          <w:rFonts w:ascii="Bookman Old Style" w:eastAsia="Times New Roman" w:hAnsi="Bookman Old Style" w:cs="Times New Roman"/>
          <w:b/>
          <w:bCs/>
          <w:iCs/>
          <w:sz w:val="32"/>
          <w:szCs w:val="32"/>
          <w:lang w:eastAsia="ru-RU"/>
        </w:rPr>
        <w:t>Общегосударственный финансовый контроль -</w:t>
      </w:r>
      <w:r w:rsidRPr="00746D6F">
        <w:rPr>
          <w:rFonts w:ascii="Bookman Old Style" w:eastAsia="Times New Roman" w:hAnsi="Bookman Old Style" w:cs="Times New Roman"/>
          <w:sz w:val="32"/>
          <w:szCs w:val="32"/>
          <w:lang w:eastAsia="ru-RU"/>
        </w:rPr>
        <w:t>__________________________________________________________</w:t>
      </w:r>
      <w:r w:rsidRPr="00746D6F">
        <w:rPr>
          <w:rFonts w:ascii="Bookman Old Style" w:eastAsia="Times New Roman" w:hAnsi="Bookman Old Style" w:cs="Times New Roman"/>
          <w:sz w:val="32"/>
          <w:szCs w:val="32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>__</w:t>
      </w:r>
      <w:r w:rsidRPr="00746D6F">
        <w:rPr>
          <w:rFonts w:ascii="Bookman Old Style" w:eastAsia="Times New Roman" w:hAnsi="Bookman Old Style" w:cs="Times New Roman"/>
          <w:sz w:val="32"/>
          <w:szCs w:val="32"/>
          <w:lang w:eastAsia="ru-RU"/>
        </w:rPr>
        <w:t>__</w:t>
      </w:r>
    </w:p>
    <w:p w:rsidR="00AC2FD0" w:rsidRPr="00746D6F" w:rsidRDefault="00AC2FD0" w:rsidP="00AC2FD0">
      <w:pPr>
        <w:widowControl w:val="0"/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746D6F">
        <w:rPr>
          <w:rFonts w:ascii="Bookman Old Style" w:eastAsia="Times New Roman" w:hAnsi="Bookman Old Style" w:cs="Times New Roman"/>
          <w:b/>
          <w:bCs/>
          <w:iCs/>
          <w:sz w:val="32"/>
          <w:szCs w:val="32"/>
          <w:lang w:eastAsia="ru-RU"/>
        </w:rPr>
        <w:t>Вневедомственный финансовый контроль -__________</w:t>
      </w:r>
      <w:r w:rsidRPr="00746D6F">
        <w:rPr>
          <w:rFonts w:ascii="Bookman Old Style" w:eastAsia="Times New Roman" w:hAnsi="Bookman Old Style" w:cs="Times New Roman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FD0" w:rsidRPr="00746D6F" w:rsidRDefault="00AC2FD0" w:rsidP="00AC2FD0">
      <w:pPr>
        <w:widowControl w:val="0"/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746D6F">
        <w:rPr>
          <w:rFonts w:ascii="Bookman Old Style" w:eastAsia="Times New Roman" w:hAnsi="Bookman Old Style" w:cs="Times New Roman"/>
          <w:b/>
          <w:bCs/>
          <w:iCs/>
          <w:sz w:val="32"/>
          <w:szCs w:val="32"/>
          <w:lang w:eastAsia="ru-RU"/>
        </w:rPr>
        <w:t>Ведомственный финансовый контроль</w:t>
      </w:r>
      <w:r w:rsidRPr="00746D6F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 - </w:t>
      </w:r>
    </w:p>
    <w:p w:rsidR="00AC2FD0" w:rsidRPr="00746D6F" w:rsidRDefault="00AC2FD0" w:rsidP="00AC2FD0">
      <w:pPr>
        <w:widowControl w:val="0"/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746D6F">
        <w:rPr>
          <w:rFonts w:ascii="Bookman Old Style" w:eastAsia="Times New Roman" w:hAnsi="Bookman Old Style" w:cs="Times New Roman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>__</w:t>
      </w:r>
      <w:r w:rsidRPr="00746D6F">
        <w:rPr>
          <w:rFonts w:ascii="Bookman Old Style" w:eastAsia="Times New Roman" w:hAnsi="Bookman Old Style" w:cs="Times New Roman"/>
          <w:sz w:val="32"/>
          <w:szCs w:val="32"/>
          <w:lang w:eastAsia="ru-RU"/>
        </w:rPr>
        <w:t>___</w:t>
      </w:r>
      <w:r w:rsidRPr="00746D6F">
        <w:rPr>
          <w:rFonts w:ascii="Bookman Old Style" w:eastAsia="Times New Roman" w:hAnsi="Bookman Old Style" w:cs="Times New Roman"/>
          <w:b/>
          <w:bCs/>
          <w:iCs/>
          <w:sz w:val="32"/>
          <w:szCs w:val="32"/>
          <w:lang w:eastAsia="ru-RU"/>
        </w:rPr>
        <w:t>Внутрихозяйственный финансовый контроль</w:t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-</w:t>
      </w:r>
    </w:p>
    <w:p w:rsidR="00AC2FD0" w:rsidRPr="00746D6F" w:rsidRDefault="00AC2FD0" w:rsidP="00AC2FD0">
      <w:pPr>
        <w:widowControl w:val="0"/>
        <w:spacing w:after="0" w:line="240" w:lineRule="auto"/>
        <w:rPr>
          <w:rFonts w:ascii="Bookman Old Style" w:eastAsia="Times New Roman" w:hAnsi="Bookman Old Style" w:cs="Times New Roman"/>
          <w:iCs/>
          <w:sz w:val="32"/>
          <w:szCs w:val="32"/>
          <w:lang w:eastAsia="ru-RU"/>
        </w:rPr>
      </w:pPr>
      <w:r w:rsidRPr="00746D6F">
        <w:rPr>
          <w:rFonts w:ascii="Bookman Old Style" w:eastAsia="Times New Roman" w:hAnsi="Bookman Old Style" w:cs="Times New Roman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FD0" w:rsidRPr="00746D6F" w:rsidRDefault="00AC2FD0" w:rsidP="00AC2FD0">
      <w:pPr>
        <w:keepNext/>
        <w:keepLines/>
        <w:widowControl w:val="0"/>
        <w:shd w:val="clear" w:color="auto" w:fill="FFFFFF"/>
        <w:spacing w:after="144" w:line="240" w:lineRule="auto"/>
        <w:ind w:firstLine="709"/>
        <w:jc w:val="both"/>
        <w:outlineLvl w:val="0"/>
        <w:rPr>
          <w:rFonts w:ascii="Bookman Old Style" w:eastAsia="Times New Roman" w:hAnsi="Bookman Old Style" w:cs="Times New Roman"/>
          <w:bCs/>
          <w:color w:val="000000"/>
          <w:kern w:val="36"/>
          <w:sz w:val="32"/>
          <w:szCs w:val="32"/>
          <w:lang w:eastAsia="ru-RU"/>
        </w:rPr>
      </w:pPr>
      <w:r w:rsidRPr="00746D6F">
        <w:rPr>
          <w:rFonts w:ascii="Bookman Old Style" w:eastAsia="Times New Roman" w:hAnsi="Bookman Old Style" w:cs="Times New Roman"/>
          <w:b/>
          <w:bCs/>
          <w:iCs/>
          <w:sz w:val="32"/>
          <w:szCs w:val="32"/>
          <w:lang w:eastAsia="ru-RU"/>
        </w:rPr>
        <w:lastRenderedPageBreak/>
        <w:t>Задание 6.</w:t>
      </w:r>
      <w:r w:rsidRPr="00746D6F">
        <w:rPr>
          <w:rFonts w:ascii="Bookman Old Style" w:eastAsia="Times New Roman" w:hAnsi="Bookman Old Style" w:cs="Times New Roman"/>
          <w:bCs/>
          <w:iCs/>
          <w:sz w:val="32"/>
          <w:szCs w:val="32"/>
          <w:lang w:eastAsia="ru-RU"/>
        </w:rPr>
        <w:t xml:space="preserve"> Дайте определение понятиям аудиторская деятельность и  аудит в соответствии с федеральным законом №307-ФЗ </w:t>
      </w:r>
      <w:r>
        <w:rPr>
          <w:rFonts w:ascii="Bookman Old Style" w:eastAsia="Times New Roman" w:hAnsi="Bookman Old Style" w:cs="Times New Roman"/>
          <w:bCs/>
          <w:iCs/>
          <w:sz w:val="32"/>
          <w:szCs w:val="32"/>
          <w:lang w:eastAsia="ru-RU"/>
        </w:rPr>
        <w:t>«</w:t>
      </w:r>
      <w:r w:rsidRPr="00746D6F">
        <w:rPr>
          <w:rFonts w:ascii="Bookman Old Style" w:eastAsia="Times New Roman" w:hAnsi="Bookman Old Style" w:cs="Times New Roman"/>
          <w:bCs/>
          <w:iCs/>
          <w:sz w:val="32"/>
          <w:szCs w:val="32"/>
          <w:lang w:eastAsia="ru-RU"/>
        </w:rPr>
        <w:t>Об аудиторской деятельности</w:t>
      </w:r>
      <w:r>
        <w:rPr>
          <w:rFonts w:ascii="Bookman Old Style" w:eastAsia="Times New Roman" w:hAnsi="Bookman Old Style" w:cs="Times New Roman"/>
          <w:bCs/>
          <w:iCs/>
          <w:sz w:val="32"/>
          <w:szCs w:val="32"/>
          <w:lang w:eastAsia="ru-RU"/>
        </w:rPr>
        <w:t>»</w:t>
      </w:r>
      <w:r w:rsidRPr="00746D6F">
        <w:rPr>
          <w:rFonts w:ascii="Bookman Old Style" w:eastAsia="Times New Roman" w:hAnsi="Bookman Old Style" w:cs="Times New Roman"/>
          <w:bCs/>
          <w:iCs/>
          <w:sz w:val="32"/>
          <w:szCs w:val="32"/>
          <w:lang w:eastAsia="ru-RU"/>
        </w:rPr>
        <w:t xml:space="preserve"> от </w:t>
      </w:r>
      <w:r w:rsidRPr="00746D6F">
        <w:rPr>
          <w:rFonts w:ascii="Bookman Old Style" w:eastAsia="Times New Roman" w:hAnsi="Bookman Old Style" w:cs="Times New Roman"/>
          <w:bCs/>
          <w:color w:val="000000"/>
          <w:kern w:val="36"/>
          <w:sz w:val="32"/>
          <w:szCs w:val="32"/>
          <w:lang w:eastAsia="ru-RU"/>
        </w:rPr>
        <w:t xml:space="preserve">30.12.2008г. </w:t>
      </w:r>
    </w:p>
    <w:p w:rsidR="00AC2FD0" w:rsidRPr="00746D6F" w:rsidRDefault="00AC2FD0" w:rsidP="00AC2FD0">
      <w:pPr>
        <w:widowControl w:val="0"/>
        <w:spacing w:after="0" w:line="240" w:lineRule="auto"/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</w:pPr>
      <w:r w:rsidRPr="00746D6F">
        <w:rPr>
          <w:rFonts w:ascii="Bookman Old Style" w:eastAsia="Courier New" w:hAnsi="Bookman Old Style" w:cs="Times New Roman"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FD0" w:rsidRPr="00746D6F" w:rsidRDefault="00AC2FD0" w:rsidP="00AC2F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iCs/>
          <w:sz w:val="32"/>
          <w:szCs w:val="32"/>
          <w:lang w:eastAsia="ru-RU"/>
        </w:rPr>
      </w:pPr>
      <w:r w:rsidRPr="00746D6F">
        <w:rPr>
          <w:rFonts w:ascii="Bookman Old Style" w:eastAsia="Times New Roman" w:hAnsi="Bookman Old Style" w:cs="Times New Roman"/>
          <w:b/>
          <w:iCs/>
          <w:sz w:val="32"/>
          <w:szCs w:val="32"/>
          <w:lang w:eastAsia="ru-RU"/>
        </w:rPr>
        <w:t>Задание 7.</w:t>
      </w:r>
      <w:r w:rsidRPr="00746D6F">
        <w:rPr>
          <w:rFonts w:ascii="Bookman Old Style" w:eastAsia="Times New Roman" w:hAnsi="Bookman Old Style" w:cs="Times New Roman"/>
          <w:iCs/>
          <w:sz w:val="32"/>
          <w:szCs w:val="32"/>
          <w:lang w:eastAsia="ru-RU"/>
        </w:rPr>
        <w:t xml:space="preserve"> Перечислите субъекты, подлежащие обязательным аудиторским проверкам</w:t>
      </w:r>
    </w:p>
    <w:p w:rsidR="00B421E8" w:rsidRDefault="00AC2FD0" w:rsidP="00AC2FD0">
      <w:r w:rsidRPr="00746D6F">
        <w:rPr>
          <w:rFonts w:ascii="Bookman Old Style" w:eastAsia="Courier New" w:hAnsi="Bookman Old Style" w:cs="Times New Roman"/>
          <w:i/>
          <w:iCs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46D6F">
        <w:rPr>
          <w:rFonts w:ascii="Bookman Old Style" w:eastAsia="Courier New" w:hAnsi="Bookman Old Style" w:cs="Times New Roman"/>
          <w:i/>
          <w:iCs/>
          <w:color w:val="000000"/>
          <w:sz w:val="32"/>
          <w:szCs w:val="32"/>
          <w:lang w:eastAsia="ru-RU"/>
        </w:rPr>
        <w:lastRenderedPageBreak/>
        <w:t>____________________________________________________________________________________________________________________</w:t>
      </w:r>
    </w:p>
    <w:p w:rsidR="00B421E8" w:rsidRPr="00B421E8" w:rsidRDefault="00B421E8" w:rsidP="00B421E8"/>
    <w:p w:rsidR="00B421E8" w:rsidRDefault="00B421E8" w:rsidP="00B421E8"/>
    <w:p w:rsidR="003F3C38" w:rsidRPr="00754535" w:rsidRDefault="00B421E8" w:rsidP="00754535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754535">
        <w:rPr>
          <w:rFonts w:ascii="Bookman Old Style" w:hAnsi="Bookman Old Style" w:cs="Times New Roman"/>
          <w:b/>
          <w:sz w:val="32"/>
          <w:szCs w:val="32"/>
        </w:rPr>
        <w:t>Темы докладов</w:t>
      </w:r>
    </w:p>
    <w:p w:rsidR="00B421E8" w:rsidRPr="00754535" w:rsidRDefault="00B421E8" w:rsidP="00754535">
      <w:pPr>
        <w:pStyle w:val="a4"/>
        <w:numPr>
          <w:ilvl w:val="0"/>
          <w:numId w:val="1"/>
        </w:numPr>
        <w:jc w:val="both"/>
        <w:rPr>
          <w:rFonts w:ascii="Bookman Old Style" w:hAnsi="Bookman Old Style" w:cs="Times New Roman"/>
          <w:sz w:val="32"/>
          <w:szCs w:val="32"/>
        </w:rPr>
      </w:pPr>
      <w:r w:rsidRPr="00754535">
        <w:rPr>
          <w:rFonts w:ascii="Bookman Old Style" w:hAnsi="Bookman Old Style" w:cs="Times New Roman"/>
          <w:sz w:val="32"/>
          <w:szCs w:val="32"/>
        </w:rPr>
        <w:t>История развития финансового контроля в России.</w:t>
      </w:r>
    </w:p>
    <w:p w:rsidR="00B421E8" w:rsidRPr="00754535" w:rsidRDefault="00B421E8" w:rsidP="00754535">
      <w:pPr>
        <w:pStyle w:val="a4"/>
        <w:numPr>
          <w:ilvl w:val="0"/>
          <w:numId w:val="1"/>
        </w:numPr>
        <w:jc w:val="both"/>
        <w:rPr>
          <w:rFonts w:ascii="Bookman Old Style" w:hAnsi="Bookman Old Style" w:cs="Times New Roman"/>
          <w:sz w:val="32"/>
          <w:szCs w:val="32"/>
        </w:rPr>
      </w:pPr>
      <w:r w:rsidRPr="00754535">
        <w:rPr>
          <w:rFonts w:ascii="Bookman Old Style" w:hAnsi="Bookman Old Style" w:cs="Times New Roman"/>
          <w:sz w:val="32"/>
          <w:szCs w:val="32"/>
        </w:rPr>
        <w:t>Международные организации финансового контроля.</w:t>
      </w:r>
    </w:p>
    <w:p w:rsidR="00B421E8" w:rsidRPr="00754535" w:rsidRDefault="00B421E8" w:rsidP="00754535">
      <w:pPr>
        <w:pStyle w:val="a4"/>
        <w:numPr>
          <w:ilvl w:val="0"/>
          <w:numId w:val="1"/>
        </w:numPr>
        <w:jc w:val="both"/>
        <w:rPr>
          <w:rFonts w:ascii="Bookman Old Style" w:hAnsi="Bookman Old Style" w:cs="Times New Roman"/>
          <w:sz w:val="32"/>
          <w:szCs w:val="32"/>
        </w:rPr>
      </w:pPr>
      <w:proofErr w:type="spellStart"/>
      <w:r w:rsidRPr="00754535">
        <w:rPr>
          <w:rFonts w:ascii="Bookman Old Style" w:hAnsi="Bookman Old Style" w:cs="Times New Roman"/>
          <w:sz w:val="32"/>
          <w:szCs w:val="32"/>
        </w:rPr>
        <w:t>Лимская</w:t>
      </w:r>
      <w:proofErr w:type="spellEnd"/>
      <w:r w:rsidRPr="00754535">
        <w:rPr>
          <w:rFonts w:ascii="Bookman Old Style" w:hAnsi="Bookman Old Style" w:cs="Times New Roman"/>
          <w:sz w:val="32"/>
          <w:szCs w:val="32"/>
        </w:rPr>
        <w:t xml:space="preserve"> декларация руководящих принципов контроля.</w:t>
      </w:r>
    </w:p>
    <w:p w:rsidR="00B421E8" w:rsidRPr="00754535" w:rsidRDefault="00B421E8" w:rsidP="00754535">
      <w:pPr>
        <w:pStyle w:val="a4"/>
        <w:numPr>
          <w:ilvl w:val="0"/>
          <w:numId w:val="1"/>
        </w:numPr>
        <w:jc w:val="both"/>
        <w:rPr>
          <w:rFonts w:ascii="Bookman Old Style" w:hAnsi="Bookman Old Style" w:cs="Times New Roman"/>
          <w:sz w:val="32"/>
          <w:szCs w:val="32"/>
        </w:rPr>
      </w:pPr>
      <w:r w:rsidRPr="00754535">
        <w:rPr>
          <w:rFonts w:ascii="Bookman Old Style" w:hAnsi="Bookman Old Style" w:cs="Times New Roman"/>
          <w:sz w:val="32"/>
          <w:szCs w:val="32"/>
        </w:rPr>
        <w:t>Организация финансового контроля за рубежом (на примере США).</w:t>
      </w:r>
    </w:p>
    <w:p w:rsidR="00B421E8" w:rsidRPr="00754535" w:rsidRDefault="00B421E8" w:rsidP="00754535">
      <w:pPr>
        <w:pStyle w:val="a4"/>
        <w:numPr>
          <w:ilvl w:val="0"/>
          <w:numId w:val="1"/>
        </w:numPr>
        <w:jc w:val="both"/>
        <w:rPr>
          <w:rFonts w:ascii="Bookman Old Style" w:hAnsi="Bookman Old Style" w:cs="Times New Roman"/>
          <w:sz w:val="32"/>
          <w:szCs w:val="32"/>
        </w:rPr>
      </w:pPr>
      <w:r w:rsidRPr="00754535">
        <w:rPr>
          <w:rFonts w:ascii="Bookman Old Style" w:hAnsi="Bookman Old Style" w:cs="Times New Roman"/>
          <w:sz w:val="32"/>
          <w:szCs w:val="32"/>
        </w:rPr>
        <w:t>Организация финансового контроля за рубежом (на примере Европы).</w:t>
      </w:r>
    </w:p>
    <w:p w:rsidR="00B421E8" w:rsidRPr="00754535" w:rsidRDefault="00B421E8" w:rsidP="00754535">
      <w:pPr>
        <w:pStyle w:val="a4"/>
        <w:jc w:val="both"/>
        <w:rPr>
          <w:rFonts w:ascii="Bookman Old Style" w:hAnsi="Bookman Old Style" w:cs="Times New Roman"/>
          <w:sz w:val="32"/>
          <w:szCs w:val="32"/>
        </w:rPr>
      </w:pPr>
    </w:p>
    <w:sectPr w:rsidR="00B421E8" w:rsidRPr="0075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47C2F"/>
    <w:multiLevelType w:val="hybridMultilevel"/>
    <w:tmpl w:val="39E68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CC"/>
    <w:rsid w:val="000777B1"/>
    <w:rsid w:val="00277F47"/>
    <w:rsid w:val="003F3C38"/>
    <w:rsid w:val="004A0D03"/>
    <w:rsid w:val="00522C1C"/>
    <w:rsid w:val="006C49CC"/>
    <w:rsid w:val="00754535"/>
    <w:rsid w:val="008151B5"/>
    <w:rsid w:val="008E6F18"/>
    <w:rsid w:val="00902CD9"/>
    <w:rsid w:val="0090757C"/>
    <w:rsid w:val="00AC2FD0"/>
    <w:rsid w:val="00B421E8"/>
    <w:rsid w:val="00B874C8"/>
    <w:rsid w:val="00C76087"/>
    <w:rsid w:val="00D94558"/>
    <w:rsid w:val="00E31FCF"/>
    <w:rsid w:val="00EC2A4C"/>
    <w:rsid w:val="00F6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F0DF"/>
  <w15:docId w15:val="{01AECA2F-E4EA-487B-88A7-22014CFD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C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C77F-FFE7-45AF-B9B0-8C6F9728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11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ASUS</cp:lastModifiedBy>
  <cp:revision>14</cp:revision>
  <dcterms:created xsi:type="dcterms:W3CDTF">2022-02-04T18:27:00Z</dcterms:created>
  <dcterms:modified xsi:type="dcterms:W3CDTF">2023-02-12T12:48:00Z</dcterms:modified>
</cp:coreProperties>
</file>